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519" w:rsidRPr="006E2519" w:rsidRDefault="006E2519" w:rsidP="006E2519">
      <w:pPr>
        <w:spacing w:line="360" w:lineRule="auto"/>
        <w:jc w:val="both"/>
        <w:rPr>
          <w:rFonts w:ascii="Times New Roman" w:hAnsi="Times New Roman" w:cs="Times New Roman"/>
          <w:b/>
          <w:lang w:val="kk-KZ"/>
        </w:rPr>
      </w:pPr>
      <w:r w:rsidRPr="006E2519">
        <w:rPr>
          <w:rFonts w:ascii="Times New Roman" w:hAnsi="Times New Roman" w:cs="Times New Roman"/>
          <w:b/>
          <w:lang w:val="kk-KZ"/>
        </w:rPr>
        <w:t>Өткен 2020-2021 оқу жылындағы оқу тәрбие және әдістемелік жұмыстың талдауы.</w:t>
      </w:r>
    </w:p>
    <w:p w:rsidR="006E2519" w:rsidRPr="006E2519" w:rsidRDefault="006E2519" w:rsidP="006E2519">
      <w:pPr>
        <w:spacing w:line="360" w:lineRule="auto"/>
        <w:jc w:val="center"/>
        <w:rPr>
          <w:rFonts w:ascii="Times New Roman" w:hAnsi="Times New Roman" w:cs="Times New Roman"/>
          <w:b/>
          <w:lang w:val="kk-KZ"/>
        </w:rPr>
      </w:pPr>
      <w:r w:rsidRPr="006E2519">
        <w:rPr>
          <w:rFonts w:ascii="Times New Roman" w:hAnsi="Times New Roman" w:cs="Times New Roman"/>
          <w:b/>
          <w:lang w:val="kk-KZ"/>
        </w:rPr>
        <w:t>2021-2022 оқу жылының міндеттері :</w:t>
      </w:r>
    </w:p>
    <w:p w:rsidR="006E2519" w:rsidRPr="006E2519" w:rsidRDefault="006E2519" w:rsidP="006E2519">
      <w:pPr>
        <w:spacing w:line="360" w:lineRule="auto"/>
        <w:jc w:val="both"/>
        <w:rPr>
          <w:rFonts w:ascii="Times New Roman" w:hAnsi="Times New Roman" w:cs="Times New Roman"/>
          <w:b/>
          <w:lang w:val="kk-KZ"/>
        </w:rPr>
      </w:pPr>
    </w:p>
    <w:p w:rsidR="006E2519" w:rsidRPr="006E2519" w:rsidRDefault="006E2519" w:rsidP="006E2519">
      <w:pPr>
        <w:pStyle w:val="a4"/>
        <w:spacing w:before="0" w:beforeAutospacing="0" w:after="0" w:afterAutospacing="0" w:line="360" w:lineRule="auto"/>
        <w:jc w:val="both"/>
        <w:rPr>
          <w:b/>
          <w:sz w:val="26"/>
          <w:szCs w:val="26"/>
          <w:lang w:val="kk-KZ"/>
        </w:rPr>
      </w:pPr>
      <w:r w:rsidRPr="006E2519">
        <w:rPr>
          <w:lang w:val="kk-KZ"/>
        </w:rPr>
        <w:t xml:space="preserve"> </w:t>
      </w:r>
      <w:r w:rsidRPr="006E2519">
        <w:rPr>
          <w:b/>
          <w:lang w:val="kk-KZ"/>
        </w:rPr>
        <w:t xml:space="preserve">2021-2022 оқу жылындағы тақырып: </w:t>
      </w:r>
    </w:p>
    <w:p w:rsidR="006E2519" w:rsidRPr="006E2519" w:rsidRDefault="006E2519" w:rsidP="006E2519">
      <w:pPr>
        <w:pStyle w:val="a4"/>
        <w:spacing w:before="0" w:beforeAutospacing="0" w:after="0" w:afterAutospacing="0" w:line="360" w:lineRule="auto"/>
        <w:jc w:val="both"/>
        <w:rPr>
          <w:b/>
          <w:lang w:val="kk-KZ"/>
        </w:rPr>
      </w:pPr>
      <w:r w:rsidRPr="006E2519">
        <w:rPr>
          <w:b/>
          <w:bdr w:val="none" w:sz="0" w:space="0" w:color="auto" w:frame="1"/>
          <w:lang w:val="kk-KZ"/>
        </w:rPr>
        <w:t xml:space="preserve">«Білім беру мен тәрбие үрдісінде инновациялық қызметті енгізу арқылы білім сапасын арттыру» </w:t>
      </w:r>
    </w:p>
    <w:p w:rsidR="006E2519" w:rsidRPr="006E2519" w:rsidRDefault="006E2519" w:rsidP="006E2519">
      <w:pPr>
        <w:pStyle w:val="a4"/>
        <w:spacing w:before="0" w:beforeAutospacing="0" w:after="0" w:afterAutospacing="0" w:line="360" w:lineRule="auto"/>
        <w:jc w:val="both"/>
        <w:rPr>
          <w:b/>
          <w:lang w:val="kk-KZ"/>
        </w:rPr>
      </w:pPr>
      <w:r w:rsidRPr="006E2519">
        <w:rPr>
          <w:bdr w:val="none" w:sz="0" w:space="0" w:color="auto" w:frame="1"/>
          <w:lang w:val="kk-KZ"/>
        </w:rPr>
        <w:t> </w:t>
      </w:r>
      <w:proofErr w:type="spellStart"/>
      <w:r w:rsidRPr="006E2519">
        <w:rPr>
          <w:b/>
          <w:bdr w:val="none" w:sz="0" w:space="0" w:color="auto" w:frame="1"/>
        </w:rPr>
        <w:t>Мақсаты</w:t>
      </w:r>
      <w:proofErr w:type="spellEnd"/>
      <w:r w:rsidRPr="006E2519">
        <w:rPr>
          <w:b/>
          <w:bdr w:val="none" w:sz="0" w:space="0" w:color="auto" w:frame="1"/>
        </w:rPr>
        <w:t>: </w:t>
      </w:r>
    </w:p>
    <w:p w:rsidR="006E2519" w:rsidRPr="006E2519" w:rsidRDefault="006E2519" w:rsidP="006E2519">
      <w:pPr>
        <w:numPr>
          <w:ilvl w:val="0"/>
          <w:numId w:val="1"/>
        </w:numPr>
        <w:spacing w:after="0" w:line="360" w:lineRule="auto"/>
        <w:ind w:left="439"/>
        <w:jc w:val="both"/>
        <w:rPr>
          <w:rFonts w:ascii="Times New Roman" w:hAnsi="Times New Roman" w:cs="Times New Roman"/>
          <w:lang w:val="kk-KZ"/>
        </w:rPr>
      </w:pPr>
      <w:r w:rsidRPr="006E2519">
        <w:rPr>
          <w:rFonts w:ascii="Times New Roman" w:hAnsi="Times New Roman" w:cs="Times New Roman"/>
          <w:bdr w:val="none" w:sz="0" w:space="0" w:color="auto" w:frame="1"/>
          <w:lang w:val="kk-KZ"/>
        </w:rPr>
        <w:t>Өзінің және қоғамның  мүддесінде   өзін-өзі белсенді етуге дайын, өзгермелі даму үстіндегі ортада өмір сүруге бейім, бәсекеге қабілетті, білімді және құзыретті, шығармашыл, білімді тұлғаны дамыту және қалыптастыру.</w:t>
      </w:r>
    </w:p>
    <w:p w:rsidR="006E2519" w:rsidRPr="006E2519" w:rsidRDefault="006E2519" w:rsidP="006E2519">
      <w:pPr>
        <w:pStyle w:val="a4"/>
        <w:spacing w:before="0" w:beforeAutospacing="0" w:after="0" w:afterAutospacing="0" w:line="360" w:lineRule="auto"/>
        <w:jc w:val="both"/>
        <w:rPr>
          <w:b/>
          <w:bdr w:val="none" w:sz="0" w:space="0" w:color="auto" w:frame="1"/>
          <w:lang w:val="kk-KZ"/>
        </w:rPr>
      </w:pPr>
      <w:r w:rsidRPr="006E2519">
        <w:rPr>
          <w:b/>
          <w:bdr w:val="none" w:sz="0" w:space="0" w:color="auto" w:frame="1"/>
          <w:lang w:val="kk-KZ"/>
        </w:rPr>
        <w:t>    </w:t>
      </w:r>
      <w:proofErr w:type="spellStart"/>
      <w:r w:rsidRPr="006E2519">
        <w:rPr>
          <w:b/>
          <w:bdr w:val="none" w:sz="0" w:space="0" w:color="auto" w:frame="1"/>
        </w:rPr>
        <w:t>Міндеттері</w:t>
      </w:r>
      <w:proofErr w:type="spellEnd"/>
      <w:r w:rsidRPr="006E2519">
        <w:rPr>
          <w:b/>
          <w:bdr w:val="none" w:sz="0" w:space="0" w:color="auto" w:frame="1"/>
        </w:rPr>
        <w:t>: </w:t>
      </w:r>
    </w:p>
    <w:p w:rsidR="006E2519" w:rsidRPr="006E2519" w:rsidRDefault="006E2519" w:rsidP="006E2519">
      <w:pPr>
        <w:numPr>
          <w:ilvl w:val="0"/>
          <w:numId w:val="2"/>
        </w:numPr>
        <w:spacing w:after="0" w:line="360" w:lineRule="auto"/>
        <w:ind w:left="439"/>
        <w:jc w:val="both"/>
        <w:rPr>
          <w:rFonts w:ascii="Times New Roman" w:hAnsi="Times New Roman" w:cs="Times New Roman"/>
          <w:lang w:val="kk-KZ"/>
        </w:rPr>
      </w:pPr>
      <w:r w:rsidRPr="006E2519">
        <w:rPr>
          <w:rFonts w:ascii="Times New Roman" w:hAnsi="Times New Roman" w:cs="Times New Roman"/>
          <w:bdr w:val="none" w:sz="0" w:space="0" w:color="auto" w:frame="1"/>
          <w:lang w:val="kk-KZ"/>
        </w:rPr>
        <w:t>Жеке тұлғаның негізгі және қосымша бағдарлы білім беретін бағдарламаларды игеруіне    және білім   алуды жалғастыруына қажетті жағдай жасау.</w:t>
      </w:r>
    </w:p>
    <w:p w:rsidR="006E2519" w:rsidRPr="006E2519" w:rsidRDefault="006E2519" w:rsidP="006E2519">
      <w:pPr>
        <w:numPr>
          <w:ilvl w:val="0"/>
          <w:numId w:val="2"/>
        </w:numPr>
        <w:spacing w:after="0" w:line="360" w:lineRule="auto"/>
        <w:ind w:left="439"/>
        <w:jc w:val="both"/>
        <w:rPr>
          <w:rFonts w:ascii="Times New Roman" w:hAnsi="Times New Roman" w:cs="Times New Roman"/>
          <w:lang w:val="kk-KZ"/>
        </w:rPr>
      </w:pPr>
      <w:r w:rsidRPr="006E2519">
        <w:rPr>
          <w:rFonts w:ascii="Times New Roman" w:hAnsi="Times New Roman" w:cs="Times New Roman"/>
          <w:bdr w:val="none" w:sz="0" w:space="0" w:color="auto" w:frame="1"/>
          <w:lang w:val="kk-KZ"/>
        </w:rPr>
        <w:t>Білім сапасын диагностикалау мен мониторинглеудің сапалы жүргізілуін қамтамасыз ету.</w:t>
      </w:r>
    </w:p>
    <w:p w:rsidR="006E2519" w:rsidRPr="006E2519" w:rsidRDefault="006E2519" w:rsidP="006E2519">
      <w:pPr>
        <w:numPr>
          <w:ilvl w:val="0"/>
          <w:numId w:val="2"/>
        </w:numPr>
        <w:spacing w:after="0" w:line="360" w:lineRule="auto"/>
        <w:ind w:left="439"/>
        <w:jc w:val="both"/>
        <w:rPr>
          <w:rFonts w:ascii="Times New Roman" w:hAnsi="Times New Roman" w:cs="Times New Roman"/>
          <w:lang w:val="kk-KZ"/>
        </w:rPr>
      </w:pPr>
      <w:r w:rsidRPr="006E2519">
        <w:rPr>
          <w:rFonts w:ascii="Times New Roman" w:hAnsi="Times New Roman" w:cs="Times New Roman"/>
          <w:bdr w:val="none" w:sz="0" w:space="0" w:color="auto" w:frame="1"/>
          <w:lang w:val="kk-KZ"/>
        </w:rPr>
        <w:t>Жаңа технологияларды мұғалімдердің жүйелі меңгеруіне, білім сапасының көтерілуіне бағытталған кәсіби жетілдірудің  бағдарламасы арқылы әдістемелік жұмысты жақсы жолға қою.</w:t>
      </w:r>
    </w:p>
    <w:p w:rsidR="006E2519" w:rsidRPr="006E2519" w:rsidRDefault="006E2519" w:rsidP="006E2519">
      <w:pPr>
        <w:numPr>
          <w:ilvl w:val="0"/>
          <w:numId w:val="2"/>
        </w:numPr>
        <w:spacing w:after="0" w:line="360" w:lineRule="auto"/>
        <w:ind w:left="439"/>
        <w:jc w:val="both"/>
        <w:rPr>
          <w:rFonts w:ascii="Times New Roman" w:hAnsi="Times New Roman" w:cs="Times New Roman"/>
        </w:rPr>
      </w:pPr>
      <w:proofErr w:type="spellStart"/>
      <w:r w:rsidRPr="006E2519">
        <w:rPr>
          <w:rFonts w:ascii="Times New Roman" w:hAnsi="Times New Roman" w:cs="Times New Roman"/>
          <w:bdr w:val="none" w:sz="0" w:space="0" w:color="auto" w:frame="1"/>
        </w:rPr>
        <w:t>Оқыту</w:t>
      </w:r>
      <w:proofErr w:type="spellEnd"/>
      <w:r w:rsidRPr="006E2519">
        <w:rPr>
          <w:rFonts w:ascii="Times New Roman" w:hAnsi="Times New Roman" w:cs="Times New Roman"/>
          <w:bdr w:val="none" w:sz="0" w:space="0" w:color="auto" w:frame="1"/>
        </w:rPr>
        <w:t xml:space="preserve"> мен </w:t>
      </w:r>
      <w:proofErr w:type="spellStart"/>
      <w:r w:rsidRPr="006E2519">
        <w:rPr>
          <w:rFonts w:ascii="Times New Roman" w:hAnsi="Times New Roman" w:cs="Times New Roman"/>
          <w:bdr w:val="none" w:sz="0" w:space="0" w:color="auto" w:frame="1"/>
        </w:rPr>
        <w:t>оқуды</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басқаруда</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ақпаратты</w:t>
      </w:r>
      <w:proofErr w:type="gramStart"/>
      <w:r w:rsidRPr="006E2519">
        <w:rPr>
          <w:rFonts w:ascii="Times New Roman" w:hAnsi="Times New Roman" w:cs="Times New Roman"/>
          <w:bdr w:val="none" w:sz="0" w:space="0" w:color="auto" w:frame="1"/>
        </w:rPr>
        <w:t>қ-</w:t>
      </w:r>
      <w:proofErr w:type="gramEnd"/>
      <w:r w:rsidRPr="006E2519">
        <w:rPr>
          <w:rFonts w:ascii="Times New Roman" w:hAnsi="Times New Roman" w:cs="Times New Roman"/>
          <w:bdr w:val="none" w:sz="0" w:space="0" w:color="auto" w:frame="1"/>
        </w:rPr>
        <w:t>коммуникациялық</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технологияларды</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қолдану</w:t>
      </w:r>
      <w:proofErr w:type="spellEnd"/>
      <w:r w:rsidRPr="006E2519">
        <w:rPr>
          <w:rFonts w:ascii="Times New Roman" w:hAnsi="Times New Roman" w:cs="Times New Roman"/>
          <w:bdr w:val="none" w:sz="0" w:space="0" w:color="auto" w:frame="1"/>
        </w:rPr>
        <w:t>;</w:t>
      </w:r>
    </w:p>
    <w:p w:rsidR="006E2519" w:rsidRPr="006E2519" w:rsidRDefault="006E2519" w:rsidP="006E2519">
      <w:pPr>
        <w:numPr>
          <w:ilvl w:val="0"/>
          <w:numId w:val="2"/>
        </w:numPr>
        <w:spacing w:after="0" w:line="360" w:lineRule="auto"/>
        <w:ind w:left="439"/>
        <w:jc w:val="both"/>
        <w:rPr>
          <w:rFonts w:ascii="Times New Roman" w:hAnsi="Times New Roman" w:cs="Times New Roman"/>
        </w:rPr>
      </w:pPr>
      <w:proofErr w:type="spellStart"/>
      <w:r w:rsidRPr="006E2519">
        <w:rPr>
          <w:rFonts w:ascii="Times New Roman" w:hAnsi="Times New Roman" w:cs="Times New Roman"/>
          <w:bdr w:val="none" w:sz="0" w:space="0" w:color="auto" w:frame="1"/>
        </w:rPr>
        <w:t>Мектеп</w:t>
      </w:r>
      <w:proofErr w:type="spellEnd"/>
      <w:r w:rsidRPr="006E2519">
        <w:rPr>
          <w:rFonts w:ascii="Times New Roman" w:hAnsi="Times New Roman" w:cs="Times New Roman"/>
          <w:bdr w:val="none" w:sz="0" w:space="0" w:color="auto" w:frame="1"/>
        </w:rPr>
        <w:t xml:space="preserve"> пен </w:t>
      </w:r>
      <w:proofErr w:type="spellStart"/>
      <w:r w:rsidRPr="006E2519">
        <w:rPr>
          <w:rFonts w:ascii="Times New Roman" w:hAnsi="Times New Roman" w:cs="Times New Roman"/>
          <w:bdr w:val="none" w:sz="0" w:space="0" w:color="auto" w:frame="1"/>
        </w:rPr>
        <w:t>отбасының</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өзара</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ынтымақтастығын</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қамтамасыз</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ету</w:t>
      </w:r>
      <w:proofErr w:type="spellEnd"/>
      <w:r w:rsidRPr="006E2519">
        <w:rPr>
          <w:rFonts w:ascii="Times New Roman" w:hAnsi="Times New Roman" w:cs="Times New Roman"/>
          <w:bdr w:val="none" w:sz="0" w:space="0" w:color="auto" w:frame="1"/>
        </w:rPr>
        <w:t>;</w:t>
      </w:r>
    </w:p>
    <w:p w:rsidR="006E2519" w:rsidRPr="006E2519" w:rsidRDefault="006E2519" w:rsidP="006E2519">
      <w:pPr>
        <w:numPr>
          <w:ilvl w:val="0"/>
          <w:numId w:val="2"/>
        </w:numPr>
        <w:spacing w:after="0" w:line="360" w:lineRule="auto"/>
        <w:ind w:left="439"/>
        <w:jc w:val="both"/>
        <w:rPr>
          <w:rFonts w:ascii="Times New Roman" w:hAnsi="Times New Roman" w:cs="Times New Roman"/>
        </w:rPr>
      </w:pPr>
      <w:proofErr w:type="spellStart"/>
      <w:r w:rsidRPr="006E2519">
        <w:rPr>
          <w:rFonts w:ascii="Times New Roman" w:hAnsi="Times New Roman" w:cs="Times New Roman"/>
          <w:bdr w:val="none" w:sz="0" w:space="0" w:color="auto" w:frame="1"/>
        </w:rPr>
        <w:t>Оқушының</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сапалы</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білім</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алуына</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және</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мұғ</w:t>
      </w:r>
      <w:proofErr w:type="gramStart"/>
      <w:r w:rsidRPr="006E2519">
        <w:rPr>
          <w:rFonts w:ascii="Times New Roman" w:hAnsi="Times New Roman" w:cs="Times New Roman"/>
          <w:bdr w:val="none" w:sz="0" w:space="0" w:color="auto" w:frame="1"/>
        </w:rPr>
        <w:t>ал</w:t>
      </w:r>
      <w:proofErr w:type="gramEnd"/>
      <w:r w:rsidRPr="006E2519">
        <w:rPr>
          <w:rFonts w:ascii="Times New Roman" w:hAnsi="Times New Roman" w:cs="Times New Roman"/>
          <w:bdr w:val="none" w:sz="0" w:space="0" w:color="auto" w:frame="1"/>
        </w:rPr>
        <w:t>імнің</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сабақ</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мақсатына</w:t>
      </w:r>
      <w:proofErr w:type="spellEnd"/>
      <w:r w:rsidRPr="006E2519">
        <w:rPr>
          <w:rFonts w:ascii="Times New Roman" w:hAnsi="Times New Roman" w:cs="Times New Roman"/>
          <w:bdr w:val="none" w:sz="0" w:space="0" w:color="auto" w:frame="1"/>
        </w:rPr>
        <w:t>  </w:t>
      </w:r>
      <w:proofErr w:type="spellStart"/>
      <w:r w:rsidRPr="006E2519">
        <w:rPr>
          <w:rFonts w:ascii="Times New Roman" w:hAnsi="Times New Roman" w:cs="Times New Roman"/>
          <w:bdr w:val="none" w:sz="0" w:space="0" w:color="auto" w:frame="1"/>
        </w:rPr>
        <w:t>жетуіне</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мүмкіндік</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беретін</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материалдық</w:t>
      </w:r>
      <w:proofErr w:type="spellEnd"/>
      <w:r w:rsidRPr="006E2519">
        <w:rPr>
          <w:rFonts w:ascii="Times New Roman" w:hAnsi="Times New Roman" w:cs="Times New Roman"/>
          <w:bdr w:val="none" w:sz="0" w:space="0" w:color="auto" w:frame="1"/>
        </w:rPr>
        <w:t xml:space="preserve"> – </w:t>
      </w:r>
      <w:proofErr w:type="spellStart"/>
      <w:r w:rsidRPr="006E2519">
        <w:rPr>
          <w:rFonts w:ascii="Times New Roman" w:hAnsi="Times New Roman" w:cs="Times New Roman"/>
          <w:bdr w:val="none" w:sz="0" w:space="0" w:color="auto" w:frame="1"/>
        </w:rPr>
        <w:t>техникалық</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базаны</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үздіксіз</w:t>
      </w:r>
      <w:proofErr w:type="spellEnd"/>
      <w:r w:rsidRPr="006E2519">
        <w:rPr>
          <w:rFonts w:ascii="Times New Roman" w:hAnsi="Times New Roman" w:cs="Times New Roman"/>
          <w:bdr w:val="none" w:sz="0" w:space="0" w:color="auto" w:frame="1"/>
        </w:rPr>
        <w:t>  </w:t>
      </w:r>
      <w:proofErr w:type="spellStart"/>
      <w:r w:rsidRPr="006E2519">
        <w:rPr>
          <w:rFonts w:ascii="Times New Roman" w:hAnsi="Times New Roman" w:cs="Times New Roman"/>
          <w:bdr w:val="none" w:sz="0" w:space="0" w:color="auto" w:frame="1"/>
        </w:rPr>
        <w:t>жетілдіру</w:t>
      </w:r>
      <w:proofErr w:type="spellEnd"/>
      <w:r w:rsidRPr="006E2519">
        <w:rPr>
          <w:rFonts w:ascii="Times New Roman" w:hAnsi="Times New Roman" w:cs="Times New Roman"/>
          <w:bdr w:val="none" w:sz="0" w:space="0" w:color="auto" w:frame="1"/>
        </w:rPr>
        <w:t>.</w:t>
      </w:r>
    </w:p>
    <w:p w:rsidR="006E2519" w:rsidRPr="006E2519" w:rsidRDefault="006E2519" w:rsidP="006E2519">
      <w:pPr>
        <w:numPr>
          <w:ilvl w:val="0"/>
          <w:numId w:val="2"/>
        </w:numPr>
        <w:spacing w:after="0" w:line="360" w:lineRule="auto"/>
        <w:ind w:left="439"/>
        <w:jc w:val="both"/>
        <w:rPr>
          <w:rFonts w:ascii="Times New Roman" w:hAnsi="Times New Roman" w:cs="Times New Roman"/>
        </w:rPr>
      </w:pPr>
      <w:proofErr w:type="spellStart"/>
      <w:r w:rsidRPr="006E2519">
        <w:rPr>
          <w:rFonts w:ascii="Times New Roman" w:hAnsi="Times New Roman" w:cs="Times New Roman"/>
          <w:bdr w:val="none" w:sz="0" w:space="0" w:color="auto" w:frame="1"/>
        </w:rPr>
        <w:t>Оқушылардың</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ғылыми</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жоба</w:t>
      </w:r>
      <w:proofErr w:type="spellEnd"/>
      <w:r w:rsidRPr="006E2519">
        <w:rPr>
          <w:rFonts w:ascii="Times New Roman" w:hAnsi="Times New Roman" w:cs="Times New Roman"/>
          <w:bdr w:val="none" w:sz="0" w:space="0" w:color="auto" w:frame="1"/>
        </w:rPr>
        <w:t xml:space="preserve">, </w:t>
      </w:r>
      <w:proofErr w:type="spellStart"/>
      <w:proofErr w:type="gramStart"/>
      <w:r w:rsidRPr="006E2519">
        <w:rPr>
          <w:rFonts w:ascii="Times New Roman" w:hAnsi="Times New Roman" w:cs="Times New Roman"/>
          <w:bdr w:val="none" w:sz="0" w:space="0" w:color="auto" w:frame="1"/>
        </w:rPr>
        <w:t>п</w:t>
      </w:r>
      <w:proofErr w:type="gramEnd"/>
      <w:r w:rsidRPr="006E2519">
        <w:rPr>
          <w:rFonts w:ascii="Times New Roman" w:hAnsi="Times New Roman" w:cs="Times New Roman"/>
          <w:bdr w:val="none" w:sz="0" w:space="0" w:color="auto" w:frame="1"/>
        </w:rPr>
        <w:t>әндік</w:t>
      </w:r>
      <w:proofErr w:type="spellEnd"/>
      <w:r w:rsidRPr="006E2519">
        <w:rPr>
          <w:rFonts w:ascii="Times New Roman" w:hAnsi="Times New Roman" w:cs="Times New Roman"/>
          <w:bdr w:val="none" w:sz="0" w:space="0" w:color="auto" w:frame="1"/>
        </w:rPr>
        <w:t xml:space="preserve"> олимпиада мен </w:t>
      </w:r>
      <w:proofErr w:type="spellStart"/>
      <w:r w:rsidRPr="006E2519">
        <w:rPr>
          <w:rFonts w:ascii="Times New Roman" w:hAnsi="Times New Roman" w:cs="Times New Roman"/>
          <w:bdr w:val="none" w:sz="0" w:space="0" w:color="auto" w:frame="1"/>
        </w:rPr>
        <w:t>түрлі</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деңгейдегі</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зияткерлік</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сайыстарға</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қатысу</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нәтижелерінің</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артуын</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қамтамасыз</w:t>
      </w:r>
      <w:proofErr w:type="spellEnd"/>
      <w:r w:rsidRPr="006E2519">
        <w:rPr>
          <w:rFonts w:ascii="Times New Roman" w:hAnsi="Times New Roman" w:cs="Times New Roman"/>
          <w:bdr w:val="none" w:sz="0" w:space="0" w:color="auto" w:frame="1"/>
        </w:rPr>
        <w:t xml:space="preserve"> </w:t>
      </w:r>
      <w:proofErr w:type="spellStart"/>
      <w:r w:rsidRPr="006E2519">
        <w:rPr>
          <w:rFonts w:ascii="Times New Roman" w:hAnsi="Times New Roman" w:cs="Times New Roman"/>
          <w:bdr w:val="none" w:sz="0" w:space="0" w:color="auto" w:frame="1"/>
        </w:rPr>
        <w:t>ету</w:t>
      </w:r>
      <w:proofErr w:type="spellEnd"/>
      <w:r w:rsidRPr="006E2519">
        <w:rPr>
          <w:rFonts w:ascii="Times New Roman" w:hAnsi="Times New Roman" w:cs="Times New Roman"/>
          <w:bdr w:val="none" w:sz="0" w:space="0" w:color="auto" w:frame="1"/>
        </w:rPr>
        <w:t>;</w:t>
      </w:r>
    </w:p>
    <w:p w:rsidR="006E2519" w:rsidRPr="006E2519" w:rsidRDefault="006E2519" w:rsidP="006E2519">
      <w:pPr>
        <w:numPr>
          <w:ilvl w:val="0"/>
          <w:numId w:val="2"/>
        </w:numPr>
        <w:spacing w:after="0" w:line="360" w:lineRule="auto"/>
        <w:ind w:left="439"/>
        <w:jc w:val="both"/>
        <w:rPr>
          <w:rFonts w:ascii="Times New Roman" w:hAnsi="Times New Roman" w:cs="Times New Roman"/>
        </w:rPr>
      </w:pPr>
      <w:r w:rsidRPr="006E2519">
        <w:rPr>
          <w:rFonts w:ascii="Times New Roman" w:hAnsi="Times New Roman" w:cs="Times New Roman"/>
          <w:bdr w:val="none" w:sz="0" w:space="0" w:color="auto" w:frame="1"/>
          <w:lang w:val="kk-KZ"/>
        </w:rPr>
        <w:t>Мұғалімдердің біліктілігін арттыру үшін жағдай жасау.</w:t>
      </w:r>
    </w:p>
    <w:p w:rsidR="006E2519" w:rsidRPr="006E2519" w:rsidRDefault="006E2519" w:rsidP="006E2519">
      <w:pPr>
        <w:pStyle w:val="a4"/>
        <w:shd w:val="clear" w:color="auto" w:fill="FFFFFF"/>
        <w:spacing w:before="0" w:beforeAutospacing="0" w:after="0" w:afterAutospacing="0" w:line="360" w:lineRule="auto"/>
        <w:jc w:val="both"/>
        <w:rPr>
          <w:color w:val="000000"/>
          <w:lang w:val="kk-KZ"/>
        </w:rPr>
      </w:pPr>
      <w:r w:rsidRPr="006E2519">
        <w:rPr>
          <w:color w:val="000000"/>
          <w:bdr w:val="none" w:sz="0" w:space="0" w:color="auto" w:frame="1"/>
          <w:lang w:val="kk-KZ"/>
        </w:rPr>
        <w:t xml:space="preserve"> 9.Әр мұғалімнің жұмысы туралы ақпараттық банк құру (есепке алу,сараптау,талдау,бағалау)  </w:t>
      </w:r>
    </w:p>
    <w:p w:rsidR="006E2519" w:rsidRPr="006E2519" w:rsidRDefault="006E2519" w:rsidP="006E2519">
      <w:pPr>
        <w:pStyle w:val="a4"/>
        <w:shd w:val="clear" w:color="auto" w:fill="FFFFFF"/>
        <w:spacing w:before="0" w:beforeAutospacing="0" w:after="0" w:afterAutospacing="0" w:line="360" w:lineRule="auto"/>
        <w:jc w:val="both"/>
        <w:rPr>
          <w:color w:val="000000"/>
          <w:bdr w:val="none" w:sz="0" w:space="0" w:color="auto" w:frame="1"/>
          <w:lang w:val="kk-KZ"/>
        </w:rPr>
      </w:pPr>
      <w:r w:rsidRPr="006E2519">
        <w:rPr>
          <w:color w:val="000000"/>
          <w:bdr w:val="none" w:sz="0" w:space="0" w:color="auto" w:frame="1"/>
          <w:lang w:val="kk-KZ"/>
        </w:rPr>
        <w:t xml:space="preserve"> 10.Білім алушылардың функционалды сауаттылығының барлық түрлерін арттыруда барынша жоғары нәтиже беретін жаңартылған білім беру мазмұны бойынша пәндерді оқытудың тиімді жолдарын анықтау және жинақтау. </w:t>
      </w:r>
    </w:p>
    <w:p w:rsidR="006E2519" w:rsidRPr="006E2519" w:rsidRDefault="006E2519" w:rsidP="006E2519">
      <w:pPr>
        <w:pStyle w:val="a4"/>
        <w:spacing w:before="0" w:beforeAutospacing="0" w:after="0" w:afterAutospacing="0" w:line="360" w:lineRule="auto"/>
        <w:jc w:val="both"/>
        <w:rPr>
          <w:lang w:val="kk-KZ"/>
        </w:rPr>
      </w:pPr>
      <w:r w:rsidRPr="006E2519">
        <w:rPr>
          <w:b/>
          <w:bCs/>
          <w:bdr w:val="none" w:sz="0" w:space="0" w:color="auto" w:frame="1"/>
          <w:lang w:val="kk-KZ"/>
        </w:rPr>
        <w:t>Күтілетін нәтиже:</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bdr w:val="none" w:sz="0" w:space="0" w:color="auto" w:frame="1"/>
          <w:lang w:val="kk-KZ"/>
        </w:rPr>
        <w:t>Қазақстан Республикасының зияткерлік, дене және рухани тұрғысынан дамыған азаматы және сыни тұрғыда ойлауға, шешім қабылдай алуға, кәсіби жолын таңдай алуға  қабілетті, өмір бойы білім алуға дайын тұлға қалыптасады.</w:t>
      </w:r>
    </w:p>
    <w:p w:rsidR="006E2519" w:rsidRPr="006E2519" w:rsidRDefault="006E2519" w:rsidP="006E2519">
      <w:pPr>
        <w:spacing w:line="360" w:lineRule="auto"/>
        <w:jc w:val="both"/>
        <w:rPr>
          <w:rFonts w:ascii="Times New Roman" w:hAnsi="Times New Roman" w:cs="Times New Roman"/>
          <w:lang w:val="kk-KZ"/>
        </w:rPr>
      </w:pPr>
    </w:p>
    <w:p w:rsidR="006E2519" w:rsidRPr="006E2519" w:rsidRDefault="006E2519" w:rsidP="006E2519">
      <w:pPr>
        <w:pStyle w:val="a4"/>
        <w:shd w:val="clear" w:color="auto" w:fill="FFFFFF"/>
        <w:spacing w:before="0" w:beforeAutospacing="0" w:after="0" w:afterAutospacing="0" w:line="360" w:lineRule="auto"/>
        <w:jc w:val="both"/>
        <w:rPr>
          <w:color w:val="000000"/>
          <w:lang w:val="kk-KZ"/>
        </w:rPr>
      </w:pP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lastRenderedPageBreak/>
        <w:t>2020-2021 оқу жылы «Жаңа технологиялар негізінде нәтижеге бағытталған білім беру арқылы еркін ойлайтын, бәсекеге қабілетті елжанды тұлғаны тәрбиелеу» проблемасымен жұмыс жүргізілді. Тұлғаға бағытталған сабақ, оқушылардың тұлғалық ерекшеліктерін ашатын, қасиеттерін қалыптастыратын, мүмкіндіктерін жүзеге асыратын оқыту үрдісі. Әр оқушының болмысы арқылы дамытушылық, шығармашылық ойлау, өз бетімен шешім қабылдау қабілетінің қалыптасуына жағдай жасалды. Осыған орай оқыту технологияларын түрлендіру, педагогикалық мамандарының шағырмашылық бастамасы талап етілді.Жеке тұлға қалыптастыруда жаңаша оқытудың әдіс-тәсілдерін іздестіру пәндік білім аймағында игерілетін білімдерімен анықталады. Мұғалімге қазіргі заман технологияларын игеру мәселесіне көбірек көңіл бөлу талап етілді.Осы проблема бойынша әдістемелік кеңесте баяндамалар оқылып, бірлестіктерде тақырып бойынша талқылау, талдау жұмыстары жүргізіліп, пәндер бойынша ашық сабақтар, апталықтар өткізілді.</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b/>
          <w:lang w:val="kk-KZ"/>
        </w:rPr>
        <w:t>Мектеп туралы жалпы мағлұмат</w:t>
      </w:r>
      <w:r w:rsidRPr="006E2519">
        <w:rPr>
          <w:rFonts w:ascii="Times New Roman" w:hAnsi="Times New Roman" w:cs="Times New Roman"/>
          <w:lang w:val="kk-KZ"/>
        </w:rPr>
        <w:t xml:space="preserve">: 2020-2021 оқу жылында мектебімізде барлығы 5 сынып-коплектіде 30 оқушы болды, оның жетеуі 1- сынып оқушысы, «Мерей» шағын орталығында 6 бала тәрбиеленді. Оларға арнайы жеке бөлме дайындалып, барынша жағдай жасалынды. Мектеп 1 ауысымда жұмыс жүргізді. 9 оқу кабинеті бар, оның біреуі компьютерлік кабинет,        3 интерактивті тақта бар. 8  ноутбук ,  10   компьютер бар, 1 телефон нүктесі интернетке қосылған. Интернет желісінің жылдамдығы төмен. Физика-химия- биология , тарих-география, орыс тілі мен әдебиеті, бастауыш кабинеттеріне қазіргі заман талабына сай интерактивті тақта қойылған. Физика-химия- биология кабинеттерінде зертханалық, сарамандық жұмыстар жүргізуге қажетті құралдар қарастырылмаған. </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t>Мектеп жаһаздары ескірген, тек парталардың 84% жаңартылған. Шеберханадағы құрал-жабдықтар тозған. Мектеп жанындағы футбол, волейбол алаңдары және ұзындыққа жүгіру сызығы бар. Мектеп кітапханасында оқулық, әдеби кітаптар жиналған, әр жаңа оқу жылында толықтырылады. Медициналық кабинет талапқа сай жабдықталған.  Шағын орталықтың материалдық –техникалық базасы заман талабына сай, мектеп ғимаратында орналасқан. Оған 3-4 жастағы балалар тартылған. Мектеп жасындағы балалар 100% жаппай оқумен қамтылған.</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t>Білім беру үрдісін реформалаудың, мамандарды даярлаудың барлық деңгейлері мен бағытын қамту, инновациялық қызмет үшін білім берудің материалдық –техникалық және әдістемелік базасын ұлғайту шаралары іске асырылуда. Мектеп проблемасы оқу-тәрбие үрдісін ізгілендіру және жаңа технологияларды енгізу арқылы жүзеге асырылады. 2020-2021 оқу жылын 28 оқушы аяқтады. Оның бастауыш буынында 18 , орта буынында 10 оқушы жартыжылдықты 75% , 2 жартыжылдықты 78% сапалық көрсеткішпен аяқтады. Сыныптағы оқушылар саны 2-5 оқушыдан, параллель сыныптар болған жоқ. Тасымалданып оқитын 3 оқушы бар.</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t xml:space="preserve"> Аталған оқу жылында ұжымда  13 мұғалім қызмет істеді, оның 11-84% жоғары білімді, 3-16% орта арнаулы білімді, мұғалімдердің сапалық құрамы өткен оқу жылымен салыстырғанда 1 педагогқа кеміді.</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lastRenderedPageBreak/>
        <w:t xml:space="preserve">1 жас мұғалім болды, ол ұжымның 8% құрады. Ұстаздардың кәсіби шеберлігін арттыру жоспарлы жүргізілді. </w:t>
      </w:r>
    </w:p>
    <w:p w:rsidR="006E2519" w:rsidRPr="006E2519" w:rsidRDefault="006E2519" w:rsidP="006E2519">
      <w:pPr>
        <w:spacing w:line="360" w:lineRule="auto"/>
        <w:jc w:val="both"/>
        <w:rPr>
          <w:rFonts w:ascii="Times New Roman" w:hAnsi="Times New Roman" w:cs="Times New Roman"/>
          <w:b/>
          <w:lang w:val="kk-KZ"/>
        </w:rPr>
      </w:pPr>
      <w:r w:rsidRPr="006E2519">
        <w:rPr>
          <w:rFonts w:ascii="Times New Roman" w:hAnsi="Times New Roman" w:cs="Times New Roman"/>
          <w:b/>
          <w:lang w:val="kk-KZ"/>
        </w:rPr>
        <w:t xml:space="preserve">     Мұғалімдердің жаңартылған оқу бағдарламасына сай біліктілік деңгейі</w:t>
      </w:r>
    </w:p>
    <w:p w:rsidR="006E2519" w:rsidRPr="006E2519" w:rsidRDefault="006E2519" w:rsidP="006E2519">
      <w:pPr>
        <w:spacing w:line="360" w:lineRule="auto"/>
        <w:jc w:val="both"/>
        <w:rPr>
          <w:rFonts w:ascii="Times New Roman" w:hAnsi="Times New Roman" w:cs="Times New Roman"/>
          <w:b/>
          <w:lang w:val="kk-KZ"/>
        </w:rPr>
      </w:pPr>
      <w:r w:rsidRPr="006E2519">
        <w:rPr>
          <w:rFonts w:ascii="Times New Roman" w:hAnsi="Times New Roman" w:cs="Times New Roman"/>
          <w:noProof/>
        </w:rPr>
        <w:drawing>
          <wp:inline distT="0" distB="0" distL="0" distR="0">
            <wp:extent cx="5909945" cy="1572260"/>
            <wp:effectExtent l="0" t="0" r="0" b="0"/>
            <wp:docPr id="6"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t>Санаты бойынша 1-8%, 4-30% санаты жоқ мұғалім болса, оқу жылының соңында 2 мұғалім педагог зерттеуші, 4 мұғалім педагог эксперт және 2 мұғалім педагог модератор санатын қорғап, біліктілік сапасы 62% ды  құрады.</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t>Мұғалімдердің педагогикалық сапалық құрамының өзгеру динамикасы бойынша эксперт мамандар құрамы 3 жылдың ішінде 18% көрсеткішке өскендігі байқалады.</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t>Мұғалімдердің үздіксіз білімін жетілдіру институтында курстан өтуі  2018-2019 оқу жылы 53% көрсеткішті көрсетсе,2019-2020 оқу жылы 23%, 2020-2021 оқу жылы 41%-ы көрсетті.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4"/>
        <w:gridCol w:w="1743"/>
        <w:gridCol w:w="1743"/>
        <w:gridCol w:w="1581"/>
      </w:tblGrid>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Оқу жылы</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2018-2019</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2019-2020</w:t>
            </w:r>
          </w:p>
        </w:tc>
        <w:tc>
          <w:tcPr>
            <w:tcW w:w="1665"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2020-2021</w:t>
            </w: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Барлық педагогтар саны</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13</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13</w:t>
            </w:r>
          </w:p>
        </w:tc>
        <w:tc>
          <w:tcPr>
            <w:tcW w:w="1665"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12</w:t>
            </w: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Жоғары білімді</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10- 77%</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10-78%</w:t>
            </w:r>
          </w:p>
        </w:tc>
        <w:tc>
          <w:tcPr>
            <w:tcW w:w="1665"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9-75%</w:t>
            </w: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Орта арнаулы</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3-23%</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3-23%</w:t>
            </w:r>
          </w:p>
        </w:tc>
        <w:tc>
          <w:tcPr>
            <w:tcW w:w="1665"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3-25%</w:t>
            </w: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Сырттай оқитындар</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1-8%</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2-15%</w:t>
            </w:r>
          </w:p>
        </w:tc>
        <w:tc>
          <w:tcPr>
            <w:tcW w:w="1665" w:type="dxa"/>
          </w:tcPr>
          <w:p w:rsidR="006E2519" w:rsidRPr="006E2519" w:rsidRDefault="006E2519" w:rsidP="00991D65">
            <w:pPr>
              <w:spacing w:line="360" w:lineRule="auto"/>
              <w:jc w:val="both"/>
              <w:rPr>
                <w:rFonts w:ascii="Times New Roman" w:hAnsi="Times New Roman" w:cs="Times New Roman"/>
                <w:lang w:val="kk-KZ"/>
              </w:rPr>
            </w:pP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Еңбек өтілі бойынша</w:t>
            </w:r>
          </w:p>
        </w:tc>
        <w:tc>
          <w:tcPr>
            <w:tcW w:w="1843" w:type="dxa"/>
          </w:tcPr>
          <w:p w:rsidR="006E2519" w:rsidRPr="006E2519" w:rsidRDefault="006E2519" w:rsidP="00991D65">
            <w:pPr>
              <w:spacing w:line="360" w:lineRule="auto"/>
              <w:jc w:val="both"/>
              <w:rPr>
                <w:rFonts w:ascii="Times New Roman" w:hAnsi="Times New Roman" w:cs="Times New Roman"/>
                <w:lang w:val="kk-KZ"/>
              </w:rPr>
            </w:pPr>
          </w:p>
        </w:tc>
        <w:tc>
          <w:tcPr>
            <w:tcW w:w="1843" w:type="dxa"/>
          </w:tcPr>
          <w:p w:rsidR="006E2519" w:rsidRPr="006E2519" w:rsidRDefault="006E2519" w:rsidP="00991D65">
            <w:pPr>
              <w:spacing w:line="360" w:lineRule="auto"/>
              <w:jc w:val="both"/>
              <w:rPr>
                <w:rFonts w:ascii="Times New Roman" w:hAnsi="Times New Roman" w:cs="Times New Roman"/>
                <w:lang w:val="kk-KZ"/>
              </w:rPr>
            </w:pPr>
          </w:p>
        </w:tc>
        <w:tc>
          <w:tcPr>
            <w:tcW w:w="1665" w:type="dxa"/>
          </w:tcPr>
          <w:p w:rsidR="006E2519" w:rsidRPr="006E2519" w:rsidRDefault="006E2519" w:rsidP="00991D65">
            <w:pPr>
              <w:spacing w:line="360" w:lineRule="auto"/>
              <w:jc w:val="both"/>
              <w:rPr>
                <w:rFonts w:ascii="Times New Roman" w:hAnsi="Times New Roman" w:cs="Times New Roman"/>
                <w:lang w:val="kk-KZ"/>
              </w:rPr>
            </w:pP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0-2</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1665"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3-7</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0</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1665"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w:t>
            </w: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8-14</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1665"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0</w:t>
            </w: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15-20</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3</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5</w:t>
            </w:r>
          </w:p>
        </w:tc>
        <w:tc>
          <w:tcPr>
            <w:tcW w:w="1665"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4</w:t>
            </w: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20- дан әрі</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7</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6</w:t>
            </w:r>
          </w:p>
        </w:tc>
        <w:tc>
          <w:tcPr>
            <w:tcW w:w="1665"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6</w:t>
            </w: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lastRenderedPageBreak/>
              <w:t>Санаты бойынша</w:t>
            </w:r>
          </w:p>
        </w:tc>
        <w:tc>
          <w:tcPr>
            <w:tcW w:w="1843" w:type="dxa"/>
          </w:tcPr>
          <w:p w:rsidR="006E2519" w:rsidRPr="006E2519" w:rsidRDefault="006E2519" w:rsidP="00991D65">
            <w:pPr>
              <w:spacing w:line="360" w:lineRule="auto"/>
              <w:jc w:val="both"/>
              <w:rPr>
                <w:rFonts w:ascii="Times New Roman" w:hAnsi="Times New Roman" w:cs="Times New Roman"/>
                <w:lang w:val="kk-KZ"/>
              </w:rPr>
            </w:pPr>
          </w:p>
        </w:tc>
        <w:tc>
          <w:tcPr>
            <w:tcW w:w="1843" w:type="dxa"/>
          </w:tcPr>
          <w:p w:rsidR="006E2519" w:rsidRPr="006E2519" w:rsidRDefault="006E2519" w:rsidP="00991D65">
            <w:pPr>
              <w:spacing w:line="360" w:lineRule="auto"/>
              <w:jc w:val="both"/>
              <w:rPr>
                <w:rFonts w:ascii="Times New Roman" w:hAnsi="Times New Roman" w:cs="Times New Roman"/>
                <w:lang w:val="kk-KZ"/>
              </w:rPr>
            </w:pPr>
          </w:p>
        </w:tc>
        <w:tc>
          <w:tcPr>
            <w:tcW w:w="1665" w:type="dxa"/>
          </w:tcPr>
          <w:p w:rsidR="006E2519" w:rsidRPr="006E2519" w:rsidRDefault="006E2519" w:rsidP="00991D65">
            <w:pPr>
              <w:spacing w:line="360" w:lineRule="auto"/>
              <w:jc w:val="both"/>
              <w:rPr>
                <w:rFonts w:ascii="Times New Roman" w:hAnsi="Times New Roman" w:cs="Times New Roman"/>
                <w:lang w:val="kk-KZ"/>
              </w:rPr>
            </w:pP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Жоғарғы санат</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1665" w:type="dxa"/>
          </w:tcPr>
          <w:p w:rsidR="006E2519" w:rsidRPr="006E2519" w:rsidRDefault="006E2519" w:rsidP="00991D65">
            <w:pPr>
              <w:spacing w:line="360" w:lineRule="auto"/>
              <w:jc w:val="both"/>
              <w:rPr>
                <w:rFonts w:ascii="Times New Roman" w:hAnsi="Times New Roman" w:cs="Times New Roman"/>
                <w:lang w:val="kk-KZ"/>
              </w:rPr>
            </w:pP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I</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w:t>
            </w:r>
          </w:p>
        </w:tc>
        <w:tc>
          <w:tcPr>
            <w:tcW w:w="1665" w:type="dxa"/>
          </w:tcPr>
          <w:p w:rsidR="006E2519" w:rsidRPr="006E2519" w:rsidRDefault="006E2519" w:rsidP="00991D65">
            <w:pPr>
              <w:spacing w:line="360" w:lineRule="auto"/>
              <w:jc w:val="both"/>
              <w:rPr>
                <w:rFonts w:ascii="Times New Roman" w:hAnsi="Times New Roman" w:cs="Times New Roman"/>
                <w:lang w:val="kk-KZ"/>
              </w:rPr>
            </w:pP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II</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3</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w:t>
            </w:r>
          </w:p>
        </w:tc>
        <w:tc>
          <w:tcPr>
            <w:tcW w:w="1665" w:type="dxa"/>
          </w:tcPr>
          <w:p w:rsidR="006E2519" w:rsidRPr="006E2519" w:rsidRDefault="006E2519" w:rsidP="00991D65">
            <w:pPr>
              <w:spacing w:line="360" w:lineRule="auto"/>
              <w:jc w:val="both"/>
              <w:rPr>
                <w:rFonts w:ascii="Times New Roman" w:hAnsi="Times New Roman" w:cs="Times New Roman"/>
                <w:lang w:val="kk-KZ"/>
              </w:rPr>
            </w:pP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Санаты жоқ</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4</w:t>
            </w:r>
          </w:p>
        </w:tc>
        <w:tc>
          <w:tcPr>
            <w:tcW w:w="1665"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4</w:t>
            </w: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Шебер</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0</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0</w:t>
            </w:r>
          </w:p>
        </w:tc>
        <w:tc>
          <w:tcPr>
            <w:tcW w:w="1665"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0</w:t>
            </w: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Зерттеуші</w:t>
            </w:r>
          </w:p>
        </w:tc>
        <w:tc>
          <w:tcPr>
            <w:tcW w:w="1843" w:type="dxa"/>
          </w:tcPr>
          <w:p w:rsidR="006E2519" w:rsidRPr="006E2519" w:rsidRDefault="006E2519" w:rsidP="00991D65">
            <w:pPr>
              <w:spacing w:line="360" w:lineRule="auto"/>
              <w:jc w:val="both"/>
              <w:rPr>
                <w:rFonts w:ascii="Times New Roman" w:hAnsi="Times New Roman" w:cs="Times New Roman"/>
                <w:lang w:val="kk-KZ"/>
              </w:rPr>
            </w:pP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w:t>
            </w:r>
          </w:p>
        </w:tc>
        <w:tc>
          <w:tcPr>
            <w:tcW w:w="1665"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w:t>
            </w: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Эксперт</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3</w:t>
            </w:r>
          </w:p>
        </w:tc>
        <w:tc>
          <w:tcPr>
            <w:tcW w:w="1665"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4</w:t>
            </w: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Модератор</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w:t>
            </w:r>
          </w:p>
        </w:tc>
        <w:tc>
          <w:tcPr>
            <w:tcW w:w="1665"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w:t>
            </w: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Мұғалімдердің үздіксіз білімін жетілдіру институтында курстан өтуі</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7</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3</w:t>
            </w:r>
          </w:p>
        </w:tc>
        <w:tc>
          <w:tcPr>
            <w:tcW w:w="1665"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5</w:t>
            </w:r>
          </w:p>
        </w:tc>
      </w:tr>
      <w:tr w:rsidR="006E2519" w:rsidRPr="006E2519" w:rsidTr="00991D65">
        <w:tc>
          <w:tcPr>
            <w:tcW w:w="4786"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Оның ішінде жаңаша оқыту бойынша</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5</w:t>
            </w:r>
          </w:p>
        </w:tc>
        <w:tc>
          <w:tcPr>
            <w:tcW w:w="184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3</w:t>
            </w:r>
          </w:p>
        </w:tc>
        <w:tc>
          <w:tcPr>
            <w:tcW w:w="1665"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5</w:t>
            </w:r>
          </w:p>
        </w:tc>
      </w:tr>
    </w:tbl>
    <w:p w:rsidR="006E2519" w:rsidRPr="006E2519" w:rsidRDefault="006E2519" w:rsidP="006E2519">
      <w:pPr>
        <w:spacing w:line="360" w:lineRule="auto"/>
        <w:jc w:val="both"/>
        <w:rPr>
          <w:rFonts w:ascii="Times New Roman" w:hAnsi="Times New Roman" w:cs="Times New Roman"/>
          <w:lang w:val="kk-KZ"/>
        </w:rPr>
      </w:pP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t>Мұғалімдердің біліктілігін жетілдіру жоспарлы жүргізілді. Облыстық білім жетілдіру институтында 5 мұғалім жүргізетін пәндері бойынша білім беру мазмұныны жаңарту бойынша қысқа мерзімді курстан өтті. Педагогикалық шеберлік орталығында 2 мұғалім жүргізетін пәндері бойынша онлайн форматта қысқа мерзімді курстан өтті, оның ішінде екеуі білім беру мазмұнын жаңарту бойынша.</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b/>
          <w:lang w:val="kk-KZ"/>
        </w:rPr>
        <w:t xml:space="preserve"> Мектептің әдістемелік қызметі</w:t>
      </w:r>
      <w:r w:rsidRPr="006E2519">
        <w:rPr>
          <w:rFonts w:ascii="Times New Roman" w:hAnsi="Times New Roman" w:cs="Times New Roman"/>
          <w:lang w:val="kk-KZ"/>
        </w:rPr>
        <w:t xml:space="preserve"> –бұл ғылым мен озат педагогикалық тәжірибеге және нақты оқу-тәрбие үрдісіне негізделген біртұтас жүйе –әр мұғалім өз кәсіби біліктілігін жан-жақты дамытуға, мектеп пен педагогикалық ұжымның шығармашылық потенциалын дамыту мен жоғарылатуға бағытталған. Әдістемелік қызметтің түйінді мәселесі: жоспар бойынша жұмыс жасады. Әдістемелік қызметтің түйінді мәселесі: </w:t>
      </w:r>
      <w:r w:rsidRPr="006E2519">
        <w:rPr>
          <w:rFonts w:ascii="Times New Roman" w:hAnsi="Times New Roman" w:cs="Times New Roman"/>
          <w:b/>
          <w:lang w:val="kk-KZ"/>
        </w:rPr>
        <w:t>» Жаңа технологиялар негізінде нәтижеге бағытталған білім беру арқылы  мұғалім құзіреттілігін арттыру»</w:t>
      </w:r>
      <w:r w:rsidRPr="006E2519">
        <w:rPr>
          <w:rFonts w:ascii="Times New Roman" w:hAnsi="Times New Roman" w:cs="Times New Roman"/>
          <w:lang w:val="kk-KZ"/>
        </w:rPr>
        <w:t>.</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t xml:space="preserve">  Әдістемелік құрылымда –әдістемелік кеңес, үш пән бірлестігі, «Жас мамандар мектебі», «Модерация» тобы қызмет етті. </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t xml:space="preserve">Әдістемелік кеңес қызметінің басты мақсаты педагогтың біліктілігін үзбей жетілдіру, ғылымның бір саласындағы құзырлылығы мен эрудициясына әрдайым көмек жасау. </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b/>
          <w:lang w:val="kk-KZ"/>
        </w:rPr>
        <w:lastRenderedPageBreak/>
        <w:t>Бастауыш сынып бірлестігінің</w:t>
      </w:r>
      <w:r w:rsidRPr="006E2519">
        <w:rPr>
          <w:rFonts w:ascii="Times New Roman" w:hAnsi="Times New Roman" w:cs="Times New Roman"/>
          <w:lang w:val="kk-KZ"/>
        </w:rPr>
        <w:t xml:space="preserve"> мақсаты жаңа технологиялар негізіне сүйеніп, ұстаздардың кәсіби құзырлылығын арттыру.Бірлестік жетекшісі 1- санатты бастауыш сынып мұғалімі Ергалиева Р.К..Бірлестік мүшелерінің саны -5.Оның екеуі жоғары білімді-40%, үшеуі орта арнаулы білімді- 60%. Білімділік деңгейі 50%, біліктілік деңгейі 50%, 1 мұғалім педагог-эксперт 20%, біреуі модератор 20%,санаты жоқ-3  олар 60 % ды құрайды.Бірлестік мүшелері ортасында өздерінің басты проблемасы білім сапасын арттырудың оңтайлы жолдарын қарастырып, ғылыми әдістемелерін қорғап, портфолиоларын жинақтап, атқарылған жұмыстарының қорытындысын жасап, шешімдер қабылдап тұрады. Болашақта бірлестік мүшелерінің білімділік, біліктілік деңгейлерін көтеру- жаңа оқу жылындағы басты міндеттердің бірі болу керек.</w:t>
      </w:r>
    </w:p>
    <w:p w:rsidR="006E2519" w:rsidRPr="006E2519" w:rsidRDefault="006E2519" w:rsidP="006E2519">
      <w:pPr>
        <w:spacing w:line="360" w:lineRule="auto"/>
        <w:jc w:val="both"/>
        <w:rPr>
          <w:rFonts w:ascii="Times New Roman" w:hAnsi="Times New Roman" w:cs="Times New Roman"/>
          <w:lang w:val="kk-KZ"/>
        </w:rPr>
      </w:pPr>
    </w:p>
    <w:p w:rsidR="006E2519" w:rsidRPr="006E2519" w:rsidRDefault="006E2519" w:rsidP="006E2519">
      <w:pPr>
        <w:spacing w:line="360" w:lineRule="auto"/>
        <w:jc w:val="both"/>
        <w:rPr>
          <w:rFonts w:ascii="Times New Roman" w:hAnsi="Times New Roman" w:cs="Times New Roman"/>
          <w:lang w:val="kk-KZ"/>
        </w:rPr>
      </w:pPr>
    </w:p>
    <w:p w:rsidR="006E2519" w:rsidRPr="006E2519" w:rsidRDefault="006E2519" w:rsidP="006E2519">
      <w:pPr>
        <w:spacing w:line="360" w:lineRule="auto"/>
        <w:jc w:val="both"/>
        <w:rPr>
          <w:rFonts w:ascii="Times New Roman" w:hAnsi="Times New Roman" w:cs="Times New Roman"/>
          <w:lang w:val="kk-KZ"/>
        </w:rPr>
      </w:pPr>
    </w:p>
    <w:p w:rsidR="006E2519" w:rsidRPr="006E2519" w:rsidRDefault="006E2519" w:rsidP="006E2519">
      <w:pPr>
        <w:spacing w:line="360" w:lineRule="auto"/>
        <w:jc w:val="both"/>
        <w:rPr>
          <w:rFonts w:ascii="Times New Roman" w:hAnsi="Times New Roman" w:cs="Times New Roman"/>
          <w:b/>
          <w:lang w:val="kk-KZ"/>
        </w:rPr>
      </w:pPr>
      <w:r w:rsidRPr="006E2519">
        <w:rPr>
          <w:rFonts w:ascii="Times New Roman" w:hAnsi="Times New Roman" w:cs="Times New Roman"/>
          <w:b/>
          <w:lang w:val="kk-KZ"/>
        </w:rPr>
        <w:t>Бастауыш сыныптардың соңғы 3 жылдық көрсеткіштері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7"/>
        <w:gridCol w:w="775"/>
        <w:gridCol w:w="776"/>
        <w:gridCol w:w="776"/>
        <w:gridCol w:w="776"/>
        <w:gridCol w:w="761"/>
        <w:gridCol w:w="775"/>
        <w:gridCol w:w="761"/>
        <w:gridCol w:w="761"/>
        <w:gridCol w:w="761"/>
        <w:gridCol w:w="761"/>
        <w:gridCol w:w="761"/>
      </w:tblGrid>
      <w:tr w:rsidR="006E2519" w:rsidRPr="006E2519" w:rsidTr="00991D65">
        <w:trPr>
          <w:trHeight w:val="418"/>
        </w:trPr>
        <w:tc>
          <w:tcPr>
            <w:tcW w:w="1173" w:type="dxa"/>
          </w:tcPr>
          <w:p w:rsidR="006E2519" w:rsidRPr="006E2519" w:rsidRDefault="006E2519" w:rsidP="00991D65">
            <w:pPr>
              <w:spacing w:line="360" w:lineRule="auto"/>
              <w:jc w:val="both"/>
              <w:rPr>
                <w:rFonts w:ascii="Times New Roman" w:hAnsi="Times New Roman" w:cs="Times New Roman"/>
                <w:b/>
                <w:lang w:val="kk-KZ"/>
              </w:rPr>
            </w:pPr>
            <w:r w:rsidRPr="006E2519">
              <w:rPr>
                <w:rFonts w:ascii="Times New Roman" w:hAnsi="Times New Roman" w:cs="Times New Roman"/>
                <w:b/>
                <w:lang w:val="kk-KZ"/>
              </w:rPr>
              <w:t>сынып</w:t>
            </w:r>
          </w:p>
        </w:tc>
        <w:tc>
          <w:tcPr>
            <w:tcW w:w="833" w:type="dxa"/>
          </w:tcPr>
          <w:p w:rsidR="006E2519" w:rsidRPr="006E2519" w:rsidRDefault="006E2519" w:rsidP="00991D65">
            <w:pPr>
              <w:spacing w:line="360" w:lineRule="auto"/>
              <w:jc w:val="both"/>
              <w:rPr>
                <w:rFonts w:ascii="Times New Roman" w:hAnsi="Times New Roman" w:cs="Times New Roman"/>
                <w:b/>
                <w:lang w:val="kk-KZ"/>
              </w:rPr>
            </w:pPr>
            <w:r w:rsidRPr="006E2519">
              <w:rPr>
                <w:rFonts w:ascii="Times New Roman" w:hAnsi="Times New Roman" w:cs="Times New Roman"/>
                <w:b/>
                <w:lang w:val="kk-KZ"/>
              </w:rPr>
              <w:t>1</w:t>
            </w:r>
          </w:p>
        </w:tc>
        <w:tc>
          <w:tcPr>
            <w:tcW w:w="833" w:type="dxa"/>
          </w:tcPr>
          <w:p w:rsidR="006E2519" w:rsidRPr="006E2519" w:rsidRDefault="006E2519" w:rsidP="00991D65">
            <w:pPr>
              <w:spacing w:line="360" w:lineRule="auto"/>
              <w:jc w:val="both"/>
              <w:rPr>
                <w:rFonts w:ascii="Times New Roman" w:hAnsi="Times New Roman" w:cs="Times New Roman"/>
                <w:b/>
                <w:lang w:val="kk-KZ"/>
              </w:rPr>
            </w:pPr>
            <w:r w:rsidRPr="006E2519">
              <w:rPr>
                <w:rFonts w:ascii="Times New Roman" w:hAnsi="Times New Roman" w:cs="Times New Roman"/>
                <w:b/>
                <w:lang w:val="kk-KZ"/>
              </w:rPr>
              <w:t>2</w:t>
            </w:r>
          </w:p>
        </w:tc>
        <w:tc>
          <w:tcPr>
            <w:tcW w:w="833" w:type="dxa"/>
          </w:tcPr>
          <w:p w:rsidR="006E2519" w:rsidRPr="006E2519" w:rsidRDefault="006E2519" w:rsidP="00991D65">
            <w:pPr>
              <w:spacing w:line="360" w:lineRule="auto"/>
              <w:jc w:val="both"/>
              <w:rPr>
                <w:rFonts w:ascii="Times New Roman" w:hAnsi="Times New Roman" w:cs="Times New Roman"/>
                <w:b/>
                <w:lang w:val="kk-KZ"/>
              </w:rPr>
            </w:pPr>
            <w:r w:rsidRPr="006E2519">
              <w:rPr>
                <w:rFonts w:ascii="Times New Roman" w:hAnsi="Times New Roman" w:cs="Times New Roman"/>
                <w:b/>
                <w:lang w:val="kk-KZ"/>
              </w:rPr>
              <w:t>3</w:t>
            </w:r>
          </w:p>
        </w:tc>
        <w:tc>
          <w:tcPr>
            <w:tcW w:w="833" w:type="dxa"/>
          </w:tcPr>
          <w:p w:rsidR="006E2519" w:rsidRPr="006E2519" w:rsidRDefault="006E2519" w:rsidP="00991D65">
            <w:pPr>
              <w:spacing w:line="360" w:lineRule="auto"/>
              <w:jc w:val="both"/>
              <w:rPr>
                <w:rFonts w:ascii="Times New Roman" w:hAnsi="Times New Roman" w:cs="Times New Roman"/>
                <w:b/>
                <w:lang w:val="kk-KZ"/>
              </w:rPr>
            </w:pPr>
            <w:r w:rsidRPr="006E2519">
              <w:rPr>
                <w:rFonts w:ascii="Times New Roman" w:hAnsi="Times New Roman" w:cs="Times New Roman"/>
                <w:b/>
                <w:lang w:val="kk-KZ"/>
              </w:rPr>
              <w:t>4</w:t>
            </w:r>
          </w:p>
        </w:tc>
        <w:tc>
          <w:tcPr>
            <w:tcW w:w="800" w:type="dxa"/>
          </w:tcPr>
          <w:p w:rsidR="006E2519" w:rsidRPr="006E2519" w:rsidRDefault="006E2519" w:rsidP="00991D65">
            <w:pPr>
              <w:spacing w:line="360" w:lineRule="auto"/>
              <w:jc w:val="both"/>
              <w:rPr>
                <w:rFonts w:ascii="Times New Roman" w:hAnsi="Times New Roman" w:cs="Times New Roman"/>
                <w:b/>
                <w:lang w:val="kk-KZ"/>
              </w:rPr>
            </w:pPr>
            <w:r w:rsidRPr="006E2519">
              <w:rPr>
                <w:rFonts w:ascii="Times New Roman" w:hAnsi="Times New Roman" w:cs="Times New Roman"/>
                <w:b/>
                <w:lang w:val="kk-KZ"/>
              </w:rPr>
              <w:t>1</w:t>
            </w:r>
          </w:p>
        </w:tc>
        <w:tc>
          <w:tcPr>
            <w:tcW w:w="832" w:type="dxa"/>
          </w:tcPr>
          <w:p w:rsidR="006E2519" w:rsidRPr="006E2519" w:rsidRDefault="006E2519" w:rsidP="00991D65">
            <w:pPr>
              <w:spacing w:line="360" w:lineRule="auto"/>
              <w:jc w:val="both"/>
              <w:rPr>
                <w:rFonts w:ascii="Times New Roman" w:hAnsi="Times New Roman" w:cs="Times New Roman"/>
                <w:b/>
                <w:lang w:val="kk-KZ"/>
              </w:rPr>
            </w:pPr>
            <w:r w:rsidRPr="006E2519">
              <w:rPr>
                <w:rFonts w:ascii="Times New Roman" w:hAnsi="Times New Roman" w:cs="Times New Roman"/>
                <w:b/>
                <w:lang w:val="kk-KZ"/>
              </w:rPr>
              <w:t>2</w:t>
            </w:r>
          </w:p>
        </w:tc>
        <w:tc>
          <w:tcPr>
            <w:tcW w:w="800" w:type="dxa"/>
          </w:tcPr>
          <w:p w:rsidR="006E2519" w:rsidRPr="006E2519" w:rsidRDefault="006E2519" w:rsidP="00991D65">
            <w:pPr>
              <w:spacing w:line="360" w:lineRule="auto"/>
              <w:jc w:val="both"/>
              <w:rPr>
                <w:rFonts w:ascii="Times New Roman" w:hAnsi="Times New Roman" w:cs="Times New Roman"/>
                <w:b/>
                <w:lang w:val="kk-KZ"/>
              </w:rPr>
            </w:pPr>
            <w:r w:rsidRPr="006E2519">
              <w:rPr>
                <w:rFonts w:ascii="Times New Roman" w:hAnsi="Times New Roman" w:cs="Times New Roman"/>
                <w:b/>
                <w:lang w:val="kk-KZ"/>
              </w:rPr>
              <w:t>3</w:t>
            </w:r>
          </w:p>
        </w:tc>
        <w:tc>
          <w:tcPr>
            <w:tcW w:w="800" w:type="dxa"/>
          </w:tcPr>
          <w:p w:rsidR="006E2519" w:rsidRPr="006E2519" w:rsidRDefault="006E2519" w:rsidP="00991D65">
            <w:pPr>
              <w:spacing w:line="360" w:lineRule="auto"/>
              <w:jc w:val="both"/>
              <w:rPr>
                <w:rFonts w:ascii="Times New Roman" w:hAnsi="Times New Roman" w:cs="Times New Roman"/>
                <w:b/>
                <w:lang w:val="kk-KZ"/>
              </w:rPr>
            </w:pPr>
            <w:r w:rsidRPr="006E2519">
              <w:rPr>
                <w:rFonts w:ascii="Times New Roman" w:hAnsi="Times New Roman" w:cs="Times New Roman"/>
                <w:b/>
                <w:lang w:val="kk-KZ"/>
              </w:rPr>
              <w:t>4</w:t>
            </w:r>
          </w:p>
        </w:tc>
        <w:tc>
          <w:tcPr>
            <w:tcW w:w="800" w:type="dxa"/>
          </w:tcPr>
          <w:p w:rsidR="006E2519" w:rsidRPr="006E2519" w:rsidRDefault="006E2519" w:rsidP="00991D65">
            <w:pPr>
              <w:spacing w:line="360" w:lineRule="auto"/>
              <w:jc w:val="both"/>
              <w:rPr>
                <w:rFonts w:ascii="Times New Roman" w:hAnsi="Times New Roman" w:cs="Times New Roman"/>
                <w:b/>
                <w:lang w:val="kk-KZ"/>
              </w:rPr>
            </w:pPr>
            <w:r w:rsidRPr="006E2519">
              <w:rPr>
                <w:rFonts w:ascii="Times New Roman" w:hAnsi="Times New Roman" w:cs="Times New Roman"/>
                <w:b/>
                <w:lang w:val="kk-KZ"/>
              </w:rPr>
              <w:t>1</w:t>
            </w:r>
          </w:p>
        </w:tc>
        <w:tc>
          <w:tcPr>
            <w:tcW w:w="800" w:type="dxa"/>
          </w:tcPr>
          <w:p w:rsidR="006E2519" w:rsidRPr="006E2519" w:rsidRDefault="006E2519" w:rsidP="00991D65">
            <w:pPr>
              <w:spacing w:line="360" w:lineRule="auto"/>
              <w:jc w:val="both"/>
              <w:rPr>
                <w:rFonts w:ascii="Times New Roman" w:hAnsi="Times New Roman" w:cs="Times New Roman"/>
                <w:b/>
                <w:lang w:val="kk-KZ"/>
              </w:rPr>
            </w:pPr>
            <w:r w:rsidRPr="006E2519">
              <w:rPr>
                <w:rFonts w:ascii="Times New Roman" w:hAnsi="Times New Roman" w:cs="Times New Roman"/>
                <w:b/>
                <w:lang w:val="kk-KZ"/>
              </w:rPr>
              <w:t>2</w:t>
            </w:r>
          </w:p>
        </w:tc>
        <w:tc>
          <w:tcPr>
            <w:tcW w:w="800" w:type="dxa"/>
          </w:tcPr>
          <w:p w:rsidR="006E2519" w:rsidRPr="006E2519" w:rsidRDefault="006E2519" w:rsidP="00991D65">
            <w:pPr>
              <w:spacing w:line="360" w:lineRule="auto"/>
              <w:jc w:val="both"/>
              <w:rPr>
                <w:rFonts w:ascii="Times New Roman" w:hAnsi="Times New Roman" w:cs="Times New Roman"/>
                <w:b/>
                <w:lang w:val="kk-KZ"/>
              </w:rPr>
            </w:pPr>
            <w:r w:rsidRPr="006E2519">
              <w:rPr>
                <w:rFonts w:ascii="Times New Roman" w:hAnsi="Times New Roman" w:cs="Times New Roman"/>
                <w:b/>
                <w:lang w:val="kk-KZ"/>
              </w:rPr>
              <w:t>3</w:t>
            </w:r>
          </w:p>
        </w:tc>
      </w:tr>
      <w:tr w:rsidR="006E2519" w:rsidRPr="006E2519" w:rsidTr="00991D65">
        <w:trPr>
          <w:trHeight w:val="563"/>
        </w:trPr>
        <w:tc>
          <w:tcPr>
            <w:tcW w:w="117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Оқу жылдары</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2018-2019</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2018-2019</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2018-2019</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2018-2019</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2019-2020</w:t>
            </w:r>
          </w:p>
        </w:tc>
        <w:tc>
          <w:tcPr>
            <w:tcW w:w="832"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2019-2020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2019-2020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2019-2020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2020-</w:t>
            </w:r>
          </w:p>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2021</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2020-</w:t>
            </w:r>
          </w:p>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2021</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2020-</w:t>
            </w:r>
          </w:p>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2021</w:t>
            </w:r>
          </w:p>
        </w:tc>
      </w:tr>
      <w:tr w:rsidR="006E2519" w:rsidRPr="006E2519" w:rsidTr="00991D65">
        <w:trPr>
          <w:trHeight w:val="418"/>
        </w:trPr>
        <w:tc>
          <w:tcPr>
            <w:tcW w:w="117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Оқушы саны</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8</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4</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3</w:t>
            </w:r>
          </w:p>
        </w:tc>
        <w:tc>
          <w:tcPr>
            <w:tcW w:w="832"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8</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3</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7</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3</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8</w:t>
            </w:r>
          </w:p>
        </w:tc>
      </w:tr>
      <w:tr w:rsidR="006E2519" w:rsidRPr="006E2519" w:rsidTr="00991D65">
        <w:trPr>
          <w:trHeight w:val="436"/>
        </w:trPr>
        <w:tc>
          <w:tcPr>
            <w:tcW w:w="117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«5»</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3</w:t>
            </w:r>
          </w:p>
        </w:tc>
        <w:tc>
          <w:tcPr>
            <w:tcW w:w="833" w:type="dxa"/>
          </w:tcPr>
          <w:p w:rsidR="006E2519" w:rsidRPr="006E2519" w:rsidRDefault="006E2519" w:rsidP="00991D65">
            <w:pPr>
              <w:spacing w:line="360" w:lineRule="auto"/>
              <w:jc w:val="both"/>
              <w:rPr>
                <w:rFonts w:ascii="Times New Roman" w:hAnsi="Times New Roman" w:cs="Times New Roman"/>
                <w:lang w:val="kk-KZ"/>
              </w:rPr>
            </w:pP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832"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3</w:t>
            </w:r>
          </w:p>
        </w:tc>
        <w:tc>
          <w:tcPr>
            <w:tcW w:w="800" w:type="dxa"/>
          </w:tcPr>
          <w:p w:rsidR="006E2519" w:rsidRPr="006E2519" w:rsidRDefault="006E2519" w:rsidP="00991D65">
            <w:pPr>
              <w:spacing w:line="360" w:lineRule="auto"/>
              <w:jc w:val="both"/>
              <w:rPr>
                <w:rFonts w:ascii="Times New Roman" w:hAnsi="Times New Roman" w:cs="Times New Roman"/>
                <w:lang w:val="kk-KZ"/>
              </w:rPr>
            </w:pP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5</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4</w:t>
            </w:r>
          </w:p>
        </w:tc>
      </w:tr>
      <w:tr w:rsidR="006E2519" w:rsidRPr="006E2519" w:rsidTr="00991D65">
        <w:trPr>
          <w:trHeight w:val="418"/>
        </w:trPr>
        <w:tc>
          <w:tcPr>
            <w:tcW w:w="117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«4»</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832"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3</w:t>
            </w:r>
          </w:p>
        </w:tc>
      </w:tr>
      <w:tr w:rsidR="006E2519" w:rsidRPr="006E2519" w:rsidTr="00991D65">
        <w:trPr>
          <w:trHeight w:val="418"/>
        </w:trPr>
        <w:tc>
          <w:tcPr>
            <w:tcW w:w="117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«3»</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4</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832"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w:t>
            </w:r>
          </w:p>
        </w:tc>
      </w:tr>
      <w:tr w:rsidR="006E2519" w:rsidRPr="006E2519" w:rsidTr="00991D65">
        <w:trPr>
          <w:trHeight w:val="418"/>
        </w:trPr>
        <w:tc>
          <w:tcPr>
            <w:tcW w:w="117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«2»</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0</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0</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0</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0</w:t>
            </w:r>
          </w:p>
        </w:tc>
        <w:tc>
          <w:tcPr>
            <w:tcW w:w="832"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0</w:t>
            </w:r>
          </w:p>
        </w:tc>
      </w:tr>
      <w:tr w:rsidR="006E2519" w:rsidRPr="006E2519" w:rsidTr="00991D65">
        <w:trPr>
          <w:trHeight w:val="418"/>
        </w:trPr>
        <w:tc>
          <w:tcPr>
            <w:tcW w:w="117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Сапа</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50</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50</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66</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60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66</w:t>
            </w:r>
          </w:p>
        </w:tc>
        <w:tc>
          <w:tcPr>
            <w:tcW w:w="832"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50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100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66</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85</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100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87</w:t>
            </w:r>
          </w:p>
        </w:tc>
      </w:tr>
      <w:tr w:rsidR="006E2519" w:rsidRPr="006E2519" w:rsidTr="00991D65">
        <w:trPr>
          <w:trHeight w:val="436"/>
        </w:trPr>
        <w:tc>
          <w:tcPr>
            <w:tcW w:w="117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Жалпы үлгерім</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100</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100</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100</w:t>
            </w:r>
          </w:p>
        </w:tc>
        <w:tc>
          <w:tcPr>
            <w:tcW w:w="833"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100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100</w:t>
            </w:r>
          </w:p>
        </w:tc>
        <w:tc>
          <w:tcPr>
            <w:tcW w:w="832"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100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100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100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100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100</w:t>
            </w:r>
          </w:p>
        </w:tc>
        <w:tc>
          <w:tcPr>
            <w:tcW w:w="800" w:type="dxa"/>
          </w:tcPr>
          <w:p w:rsidR="006E2519" w:rsidRPr="006E2519" w:rsidRDefault="006E2519" w:rsidP="00991D65">
            <w:pPr>
              <w:spacing w:line="360" w:lineRule="auto"/>
              <w:jc w:val="both"/>
              <w:rPr>
                <w:rFonts w:ascii="Times New Roman" w:hAnsi="Times New Roman" w:cs="Times New Roman"/>
                <w:lang w:val="kk-KZ"/>
              </w:rPr>
            </w:pPr>
            <w:r w:rsidRPr="006E2519">
              <w:rPr>
                <w:rFonts w:ascii="Times New Roman" w:hAnsi="Times New Roman" w:cs="Times New Roman"/>
                <w:lang w:val="kk-KZ"/>
              </w:rPr>
              <w:t>100</w:t>
            </w:r>
          </w:p>
        </w:tc>
      </w:tr>
    </w:tbl>
    <w:p w:rsidR="006E2519" w:rsidRPr="006E2519" w:rsidRDefault="006E2519" w:rsidP="006E2519">
      <w:pPr>
        <w:spacing w:line="360" w:lineRule="auto"/>
        <w:jc w:val="both"/>
        <w:rPr>
          <w:rFonts w:ascii="Times New Roman" w:hAnsi="Times New Roman" w:cs="Times New Roman"/>
          <w:lang w:val="kk-KZ"/>
        </w:rPr>
      </w:pP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t xml:space="preserve">Бастауыш сыныптардың соңғы 3 жылдық көрсеткіштері бойынша 2018-2019 жылы 1-сыныпқа  8 оқушы қабылданып, жыл соңында білім сапасы бойынша 50% көрсеткішті көрсетті.            2019-2020 оқу жылы білім сапасы 50% өзгеріссіз қалды. 2020-2021 оқу жылы оқушылар           3- сынып бітірген уақытта білім сапасы 87 % өсті. Білім сапасының 3 жылдың ішінде 37% ға өскенін көріп </w:t>
      </w:r>
      <w:r w:rsidRPr="006E2519">
        <w:rPr>
          <w:rFonts w:ascii="Times New Roman" w:hAnsi="Times New Roman" w:cs="Times New Roman"/>
          <w:lang w:val="kk-KZ"/>
        </w:rPr>
        <w:lastRenderedPageBreak/>
        <w:t>отырмыз. Ал 2018-2019 оқу жылы 2-сыныпта 2 оқушы оқыды білім сапасы 50% көрсеткішті көрсетті.2019-2020 оқу жылы білім сапасы 100% көрсеткішті көрсетті.Яғни  білім сапасы 50%ға өсті.2018-2019 оқу жылы 3-сыныпта 4 оқу болды. Оқушылардың білім сапасы 66% -ды көрсетті. 2019-2020 оқу жылы оқушылардың білім сапасы 66% -ды көрсетті. Білім сапасы өзгеріссіз қалды. 2019-2020 оқу жылы 1-сыныпта 3 оқушы болды. Білім сапасы 66% көрсеткішті көрсетті.2020-2021 оқу жылы осы сынып 2-сыныпта білім сапасы 100 % -ды көрсетті. Оқушылардың білім сапасы 34 % ға өсті.</w:t>
      </w:r>
    </w:p>
    <w:p w:rsidR="006E2519" w:rsidRPr="006E2519" w:rsidRDefault="006E2519" w:rsidP="006E2519">
      <w:pPr>
        <w:spacing w:line="360" w:lineRule="auto"/>
        <w:jc w:val="both"/>
        <w:rPr>
          <w:rFonts w:ascii="Times New Roman" w:hAnsi="Times New Roman" w:cs="Times New Roman"/>
          <w:lang w:val="kk-KZ"/>
        </w:rPr>
      </w:pP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noProof/>
        </w:rPr>
        <w:drawing>
          <wp:inline distT="0" distB="0" distL="0" distR="0">
            <wp:extent cx="5715495" cy="1516566"/>
            <wp:effectExtent l="0" t="0" r="0" b="0"/>
            <wp:docPr id="5"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t>Диаграмма бойынша 1-4сынып оқушыларының білім сапасының өзгеру динамикасын көруге болады.3 жылдық көрсеткіш бойынша 1-сыныпта білім сапасы 50%-дан 85%-ға жоғарылау байқалады. 2-сыныпта білім сапасы 50%-дан 100%-ға көтерілу көрсетілген. 3-сыныпта 60% -дан 87%-ға көтерілу байқалады. 4-сыныпта 60%-дан 66%-ға көтерілу көрсетілген.</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b/>
          <w:lang w:val="kk-KZ"/>
        </w:rPr>
        <w:t>Қоғамдық гуманитарлық бірлестік</w:t>
      </w:r>
      <w:r w:rsidRPr="006E2519">
        <w:rPr>
          <w:rFonts w:ascii="Times New Roman" w:hAnsi="Times New Roman" w:cs="Times New Roman"/>
          <w:lang w:val="kk-KZ"/>
        </w:rPr>
        <w:t xml:space="preserve"> мақсаты-жаңа технологияларды зерттеп үйрену арқылы педагогтардың құзырлылықтарын арттыру. Бірлестік жетекшісі- жоғары санатты қазақ тілі мен әдебиетінің мұғалімі А.Р.Карбаева. Бірлестіктің 5 мүшесі бар.Оның бесеуі жоғары білімді. Білімділік құрамы 100% құрасы, 2 педагог зерттеуші-40%, 2 педагог эксперт- 40%, санаты жоқ бір мұғалім-20% . Біліктілік сапасы 80%. Бірлестік мүшелері инновациялық технологияларды сабақ үрдісіне енгізу жолдарын іздестіріп, тәжірибе алмасты. 3 мұғалім СТО технологиясы бойына курс өткен. Оқу үрдістерін жандандыру әдіс-тәсілдерін жаңарту, ақпараттық технологияларды енгізу мәселелерін қарастырды. Бірлестік мүшелері коучинг, семинарларға қатысып, ашық сабақ өткізіп, тәжірибесімен бөлісті.          </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b/>
          <w:i/>
          <w:lang w:val="kk-KZ"/>
        </w:rPr>
        <w:t>Жаратылыстану бірлестігі</w:t>
      </w:r>
      <w:r w:rsidRPr="006E2519">
        <w:rPr>
          <w:rFonts w:ascii="Times New Roman" w:hAnsi="Times New Roman" w:cs="Times New Roman"/>
          <w:lang w:val="kk-KZ"/>
        </w:rPr>
        <w:t xml:space="preserve">- жетекшісі- биология-химия пәнінің мұғалімі Мадиева А.Д. әдістеме бірлестігінің 4 мүшесі бар, оның ішінде жоғары білімдісі  4-100 % , Біліктіліктері бойынша 2 мұғалім педагог-эксперт, ол бірлестік мүшелерінң 50 % -ын құрайды, педагог модератор біреу- 25%,санаты жоқ бір педагог-25%.  Бірлестік мектептің барлық әдістемелік жұмысына белсене араласып, мұғалімнің шеберлігін арттыруға шығармашылық ізденісіне жағдай жасап, өздігінен білімдерін жетілдіруге  көңіл бөлді. Информатика  пәнінің мұғалімі Қ.Т. Султанова,  география пәні мұғалімі А.А.Карбаева 2 деңгейлік курсан өткен . Тарих-география  пәнінің мұғалімі Карбаева А.А.Мектепішілік коучинг өткізіп педагогтардың  кәсіби дамуына ықпал етті. </w:t>
      </w:r>
    </w:p>
    <w:p w:rsidR="006E2519" w:rsidRPr="006E2519" w:rsidRDefault="006E2519" w:rsidP="006E2519">
      <w:pPr>
        <w:spacing w:line="360" w:lineRule="auto"/>
        <w:jc w:val="both"/>
        <w:rPr>
          <w:rFonts w:ascii="Times New Roman" w:hAnsi="Times New Roman" w:cs="Times New Roman"/>
          <w:b/>
          <w:lang w:val="kk-KZ"/>
        </w:rPr>
      </w:pPr>
      <w:r w:rsidRPr="006E2519">
        <w:rPr>
          <w:rFonts w:ascii="Times New Roman" w:hAnsi="Times New Roman" w:cs="Times New Roman"/>
          <w:b/>
          <w:lang w:val="kk-KZ"/>
        </w:rPr>
        <w:lastRenderedPageBreak/>
        <w:t xml:space="preserve">           5-9 сынып оқушыларының 3 жылдық білім сапасының көрсеткіші</w:t>
      </w:r>
    </w:p>
    <w:p w:rsidR="006E2519" w:rsidRPr="006E2519" w:rsidRDefault="006E2519" w:rsidP="006E2519">
      <w:pPr>
        <w:spacing w:line="360" w:lineRule="auto"/>
        <w:jc w:val="both"/>
        <w:rPr>
          <w:rFonts w:ascii="Times New Roman" w:hAnsi="Times New Roman" w:cs="Times New Roman"/>
          <w:b/>
          <w:lang w:val="kk-KZ"/>
        </w:rPr>
      </w:pPr>
    </w:p>
    <w:tbl>
      <w:tblPr>
        <w:tblStyle w:val="a3"/>
        <w:tblW w:w="0" w:type="auto"/>
        <w:tblLook w:val="04A0"/>
      </w:tblPr>
      <w:tblGrid>
        <w:gridCol w:w="1606"/>
        <w:gridCol w:w="1588"/>
        <w:gridCol w:w="1598"/>
        <w:gridCol w:w="1599"/>
        <w:gridCol w:w="1590"/>
        <w:gridCol w:w="1590"/>
      </w:tblGrid>
      <w:tr w:rsidR="006E2519" w:rsidRPr="006E2519" w:rsidTr="00991D65">
        <w:tc>
          <w:tcPr>
            <w:tcW w:w="1689" w:type="dxa"/>
            <w:vMerge w:val="restart"/>
          </w:tcPr>
          <w:p w:rsidR="006E2519" w:rsidRPr="006E2519" w:rsidRDefault="006E2519" w:rsidP="00991D65">
            <w:pPr>
              <w:spacing w:line="360" w:lineRule="auto"/>
              <w:jc w:val="both"/>
              <w:rPr>
                <w:b/>
                <w:lang w:val="kk-KZ"/>
              </w:rPr>
            </w:pPr>
            <w:r w:rsidRPr="006E2519">
              <w:rPr>
                <w:b/>
                <w:lang w:val="kk-KZ"/>
              </w:rPr>
              <w:t>Оқу жылы</w:t>
            </w:r>
          </w:p>
        </w:tc>
        <w:tc>
          <w:tcPr>
            <w:tcW w:w="8448" w:type="dxa"/>
            <w:gridSpan w:val="5"/>
          </w:tcPr>
          <w:p w:rsidR="006E2519" w:rsidRPr="006E2519" w:rsidRDefault="006E2519" w:rsidP="00991D65">
            <w:pPr>
              <w:spacing w:line="360" w:lineRule="auto"/>
              <w:jc w:val="both"/>
              <w:rPr>
                <w:b/>
                <w:lang w:val="kk-KZ"/>
              </w:rPr>
            </w:pPr>
            <w:r w:rsidRPr="006E2519">
              <w:rPr>
                <w:b/>
                <w:lang w:val="kk-KZ"/>
              </w:rPr>
              <w:t>Сыныптар</w:t>
            </w:r>
          </w:p>
        </w:tc>
      </w:tr>
      <w:tr w:rsidR="006E2519" w:rsidRPr="006E2519" w:rsidTr="00991D65">
        <w:tc>
          <w:tcPr>
            <w:tcW w:w="1689" w:type="dxa"/>
            <w:vMerge/>
          </w:tcPr>
          <w:p w:rsidR="006E2519" w:rsidRPr="006E2519" w:rsidRDefault="006E2519" w:rsidP="00991D65">
            <w:pPr>
              <w:spacing w:line="360" w:lineRule="auto"/>
              <w:jc w:val="both"/>
              <w:rPr>
                <w:lang w:val="kk-KZ"/>
              </w:rPr>
            </w:pPr>
          </w:p>
        </w:tc>
        <w:tc>
          <w:tcPr>
            <w:tcW w:w="1689" w:type="dxa"/>
          </w:tcPr>
          <w:p w:rsidR="006E2519" w:rsidRPr="006E2519" w:rsidRDefault="006E2519" w:rsidP="00991D65">
            <w:pPr>
              <w:spacing w:line="360" w:lineRule="auto"/>
              <w:jc w:val="both"/>
              <w:rPr>
                <w:lang w:val="kk-KZ"/>
              </w:rPr>
            </w:pPr>
            <w:r w:rsidRPr="006E2519">
              <w:rPr>
                <w:lang w:val="kk-KZ"/>
              </w:rPr>
              <w:t>5</w:t>
            </w:r>
          </w:p>
        </w:tc>
        <w:tc>
          <w:tcPr>
            <w:tcW w:w="1689" w:type="dxa"/>
          </w:tcPr>
          <w:p w:rsidR="006E2519" w:rsidRPr="006E2519" w:rsidRDefault="006E2519" w:rsidP="00991D65">
            <w:pPr>
              <w:spacing w:line="360" w:lineRule="auto"/>
              <w:jc w:val="both"/>
              <w:rPr>
                <w:lang w:val="kk-KZ"/>
              </w:rPr>
            </w:pPr>
            <w:r w:rsidRPr="006E2519">
              <w:rPr>
                <w:lang w:val="kk-KZ"/>
              </w:rPr>
              <w:t>6</w:t>
            </w:r>
          </w:p>
        </w:tc>
        <w:tc>
          <w:tcPr>
            <w:tcW w:w="1690" w:type="dxa"/>
          </w:tcPr>
          <w:p w:rsidR="006E2519" w:rsidRPr="006E2519" w:rsidRDefault="006E2519" w:rsidP="00991D65">
            <w:pPr>
              <w:spacing w:line="360" w:lineRule="auto"/>
              <w:jc w:val="both"/>
              <w:rPr>
                <w:lang w:val="kk-KZ"/>
              </w:rPr>
            </w:pPr>
            <w:r w:rsidRPr="006E2519">
              <w:rPr>
                <w:lang w:val="kk-KZ"/>
              </w:rPr>
              <w:t>7</w:t>
            </w:r>
          </w:p>
        </w:tc>
        <w:tc>
          <w:tcPr>
            <w:tcW w:w="1690" w:type="dxa"/>
          </w:tcPr>
          <w:p w:rsidR="006E2519" w:rsidRPr="006E2519" w:rsidRDefault="006E2519" w:rsidP="00991D65">
            <w:pPr>
              <w:spacing w:line="360" w:lineRule="auto"/>
              <w:jc w:val="both"/>
              <w:rPr>
                <w:lang w:val="kk-KZ"/>
              </w:rPr>
            </w:pPr>
            <w:r w:rsidRPr="006E2519">
              <w:rPr>
                <w:lang w:val="kk-KZ"/>
              </w:rPr>
              <w:t>8</w:t>
            </w:r>
          </w:p>
        </w:tc>
        <w:tc>
          <w:tcPr>
            <w:tcW w:w="1690" w:type="dxa"/>
          </w:tcPr>
          <w:p w:rsidR="006E2519" w:rsidRPr="006E2519" w:rsidRDefault="006E2519" w:rsidP="00991D65">
            <w:pPr>
              <w:spacing w:line="360" w:lineRule="auto"/>
              <w:jc w:val="both"/>
              <w:rPr>
                <w:lang w:val="kk-KZ"/>
              </w:rPr>
            </w:pPr>
            <w:r w:rsidRPr="006E2519">
              <w:rPr>
                <w:lang w:val="kk-KZ"/>
              </w:rPr>
              <w:t>9</w:t>
            </w:r>
          </w:p>
        </w:tc>
      </w:tr>
      <w:tr w:rsidR="006E2519" w:rsidRPr="006E2519" w:rsidTr="00991D65">
        <w:tc>
          <w:tcPr>
            <w:tcW w:w="1689" w:type="dxa"/>
          </w:tcPr>
          <w:p w:rsidR="006E2519" w:rsidRPr="006E2519" w:rsidRDefault="006E2519" w:rsidP="00991D65">
            <w:pPr>
              <w:spacing w:line="360" w:lineRule="auto"/>
              <w:jc w:val="both"/>
              <w:rPr>
                <w:b/>
                <w:lang w:val="kk-KZ"/>
              </w:rPr>
            </w:pPr>
            <w:r w:rsidRPr="006E2519">
              <w:rPr>
                <w:b/>
                <w:lang w:val="kk-KZ"/>
              </w:rPr>
              <w:t>2018-2019</w:t>
            </w:r>
          </w:p>
        </w:tc>
        <w:tc>
          <w:tcPr>
            <w:tcW w:w="1689" w:type="dxa"/>
          </w:tcPr>
          <w:p w:rsidR="006E2519" w:rsidRPr="006E2519" w:rsidRDefault="006E2519" w:rsidP="00991D65">
            <w:pPr>
              <w:spacing w:line="360" w:lineRule="auto"/>
              <w:jc w:val="both"/>
              <w:rPr>
                <w:lang w:val="kk-KZ"/>
              </w:rPr>
            </w:pPr>
            <w:r w:rsidRPr="006E2519">
              <w:rPr>
                <w:lang w:val="kk-KZ"/>
              </w:rPr>
              <w:t>50%</w:t>
            </w:r>
          </w:p>
        </w:tc>
        <w:tc>
          <w:tcPr>
            <w:tcW w:w="1689" w:type="dxa"/>
          </w:tcPr>
          <w:p w:rsidR="006E2519" w:rsidRPr="006E2519" w:rsidRDefault="006E2519" w:rsidP="00991D65">
            <w:pPr>
              <w:spacing w:line="360" w:lineRule="auto"/>
              <w:jc w:val="both"/>
              <w:rPr>
                <w:lang w:val="kk-KZ"/>
              </w:rPr>
            </w:pPr>
            <w:r w:rsidRPr="006E2519">
              <w:rPr>
                <w:lang w:val="kk-KZ"/>
              </w:rPr>
              <w:t>67%</w:t>
            </w:r>
          </w:p>
        </w:tc>
        <w:tc>
          <w:tcPr>
            <w:tcW w:w="1690" w:type="dxa"/>
          </w:tcPr>
          <w:p w:rsidR="006E2519" w:rsidRPr="006E2519" w:rsidRDefault="006E2519" w:rsidP="00991D65">
            <w:pPr>
              <w:spacing w:line="360" w:lineRule="auto"/>
              <w:jc w:val="both"/>
              <w:rPr>
                <w:lang w:val="kk-KZ"/>
              </w:rPr>
            </w:pPr>
            <w:r w:rsidRPr="006E2519">
              <w:rPr>
                <w:lang w:val="kk-KZ"/>
              </w:rPr>
              <w:t>100%</w:t>
            </w:r>
          </w:p>
        </w:tc>
        <w:tc>
          <w:tcPr>
            <w:tcW w:w="1690" w:type="dxa"/>
          </w:tcPr>
          <w:p w:rsidR="006E2519" w:rsidRPr="006E2519" w:rsidRDefault="006E2519" w:rsidP="00991D65">
            <w:pPr>
              <w:spacing w:line="360" w:lineRule="auto"/>
              <w:jc w:val="both"/>
              <w:rPr>
                <w:lang w:val="kk-KZ"/>
              </w:rPr>
            </w:pPr>
            <w:r w:rsidRPr="006E2519">
              <w:rPr>
                <w:lang w:val="kk-KZ"/>
              </w:rPr>
              <w:t>66%</w:t>
            </w:r>
          </w:p>
        </w:tc>
        <w:tc>
          <w:tcPr>
            <w:tcW w:w="1690" w:type="dxa"/>
          </w:tcPr>
          <w:p w:rsidR="006E2519" w:rsidRPr="006E2519" w:rsidRDefault="006E2519" w:rsidP="00991D65">
            <w:pPr>
              <w:spacing w:line="360" w:lineRule="auto"/>
              <w:jc w:val="both"/>
              <w:rPr>
                <w:lang w:val="kk-KZ"/>
              </w:rPr>
            </w:pPr>
            <w:r w:rsidRPr="006E2519">
              <w:rPr>
                <w:lang w:val="kk-KZ"/>
              </w:rPr>
              <w:t>50%</w:t>
            </w:r>
          </w:p>
        </w:tc>
      </w:tr>
      <w:tr w:rsidR="006E2519" w:rsidRPr="006E2519" w:rsidTr="00991D65">
        <w:tc>
          <w:tcPr>
            <w:tcW w:w="1689" w:type="dxa"/>
          </w:tcPr>
          <w:p w:rsidR="006E2519" w:rsidRPr="006E2519" w:rsidRDefault="006E2519" w:rsidP="00991D65">
            <w:pPr>
              <w:spacing w:line="360" w:lineRule="auto"/>
              <w:jc w:val="both"/>
              <w:rPr>
                <w:b/>
                <w:lang w:val="kk-KZ"/>
              </w:rPr>
            </w:pPr>
            <w:r w:rsidRPr="006E2519">
              <w:rPr>
                <w:b/>
                <w:lang w:val="kk-KZ"/>
              </w:rPr>
              <w:t>2019-2020</w:t>
            </w:r>
          </w:p>
        </w:tc>
        <w:tc>
          <w:tcPr>
            <w:tcW w:w="1689" w:type="dxa"/>
          </w:tcPr>
          <w:p w:rsidR="006E2519" w:rsidRPr="006E2519" w:rsidRDefault="006E2519" w:rsidP="00991D65">
            <w:pPr>
              <w:spacing w:line="360" w:lineRule="auto"/>
              <w:jc w:val="both"/>
              <w:rPr>
                <w:lang w:val="kk-KZ"/>
              </w:rPr>
            </w:pPr>
            <w:r w:rsidRPr="006E2519">
              <w:rPr>
                <w:lang w:val="kk-KZ"/>
              </w:rPr>
              <w:t>75%</w:t>
            </w:r>
          </w:p>
        </w:tc>
        <w:tc>
          <w:tcPr>
            <w:tcW w:w="1689" w:type="dxa"/>
          </w:tcPr>
          <w:p w:rsidR="006E2519" w:rsidRPr="006E2519" w:rsidRDefault="006E2519" w:rsidP="00991D65">
            <w:pPr>
              <w:spacing w:line="360" w:lineRule="auto"/>
              <w:jc w:val="both"/>
              <w:rPr>
                <w:lang w:val="kk-KZ"/>
              </w:rPr>
            </w:pPr>
            <w:r w:rsidRPr="006E2519">
              <w:rPr>
                <w:lang w:val="kk-KZ"/>
              </w:rPr>
              <w:t>50%</w:t>
            </w:r>
          </w:p>
        </w:tc>
        <w:tc>
          <w:tcPr>
            <w:tcW w:w="1690" w:type="dxa"/>
          </w:tcPr>
          <w:p w:rsidR="006E2519" w:rsidRPr="006E2519" w:rsidRDefault="006E2519" w:rsidP="00991D65">
            <w:pPr>
              <w:spacing w:line="360" w:lineRule="auto"/>
              <w:jc w:val="both"/>
              <w:rPr>
                <w:lang w:val="kk-KZ"/>
              </w:rPr>
            </w:pPr>
            <w:r w:rsidRPr="006E2519">
              <w:rPr>
                <w:lang w:val="kk-KZ"/>
              </w:rPr>
              <w:t>60%</w:t>
            </w:r>
          </w:p>
        </w:tc>
        <w:tc>
          <w:tcPr>
            <w:tcW w:w="1690" w:type="dxa"/>
          </w:tcPr>
          <w:p w:rsidR="006E2519" w:rsidRPr="006E2519" w:rsidRDefault="006E2519" w:rsidP="00991D65">
            <w:pPr>
              <w:spacing w:line="360" w:lineRule="auto"/>
              <w:jc w:val="both"/>
              <w:rPr>
                <w:lang w:val="kk-KZ"/>
              </w:rPr>
            </w:pPr>
            <w:r w:rsidRPr="006E2519">
              <w:rPr>
                <w:lang w:val="kk-KZ"/>
              </w:rPr>
              <w:t>50%</w:t>
            </w:r>
          </w:p>
        </w:tc>
        <w:tc>
          <w:tcPr>
            <w:tcW w:w="1690" w:type="dxa"/>
          </w:tcPr>
          <w:p w:rsidR="006E2519" w:rsidRPr="006E2519" w:rsidRDefault="006E2519" w:rsidP="00991D65">
            <w:pPr>
              <w:spacing w:line="360" w:lineRule="auto"/>
              <w:jc w:val="both"/>
              <w:rPr>
                <w:lang w:val="kk-KZ"/>
              </w:rPr>
            </w:pPr>
            <w:r w:rsidRPr="006E2519">
              <w:rPr>
                <w:lang w:val="kk-KZ"/>
              </w:rPr>
              <w:t>66%</w:t>
            </w:r>
          </w:p>
        </w:tc>
      </w:tr>
      <w:tr w:rsidR="006E2519" w:rsidRPr="006E2519" w:rsidTr="00991D65">
        <w:tc>
          <w:tcPr>
            <w:tcW w:w="1689" w:type="dxa"/>
          </w:tcPr>
          <w:p w:rsidR="006E2519" w:rsidRPr="006E2519" w:rsidRDefault="006E2519" w:rsidP="00991D65">
            <w:pPr>
              <w:spacing w:line="360" w:lineRule="auto"/>
              <w:jc w:val="both"/>
              <w:rPr>
                <w:b/>
                <w:lang w:val="kk-KZ"/>
              </w:rPr>
            </w:pPr>
            <w:r w:rsidRPr="006E2519">
              <w:rPr>
                <w:b/>
                <w:lang w:val="kk-KZ"/>
              </w:rPr>
              <w:t>2020-2021</w:t>
            </w:r>
          </w:p>
        </w:tc>
        <w:tc>
          <w:tcPr>
            <w:tcW w:w="1689" w:type="dxa"/>
          </w:tcPr>
          <w:p w:rsidR="006E2519" w:rsidRPr="006E2519" w:rsidRDefault="006E2519" w:rsidP="00991D65">
            <w:pPr>
              <w:spacing w:line="360" w:lineRule="auto"/>
              <w:jc w:val="both"/>
              <w:rPr>
                <w:lang w:val="kk-KZ"/>
              </w:rPr>
            </w:pPr>
            <w:r w:rsidRPr="006E2519">
              <w:rPr>
                <w:lang w:val="kk-KZ"/>
              </w:rPr>
              <w:t>67%</w:t>
            </w:r>
          </w:p>
        </w:tc>
        <w:tc>
          <w:tcPr>
            <w:tcW w:w="1689" w:type="dxa"/>
          </w:tcPr>
          <w:p w:rsidR="006E2519" w:rsidRPr="006E2519" w:rsidRDefault="006E2519" w:rsidP="00991D65">
            <w:pPr>
              <w:spacing w:line="360" w:lineRule="auto"/>
              <w:jc w:val="both"/>
              <w:rPr>
                <w:lang w:val="kk-KZ"/>
              </w:rPr>
            </w:pPr>
            <w:r w:rsidRPr="006E2519">
              <w:rPr>
                <w:lang w:val="kk-KZ"/>
              </w:rPr>
              <w:t>100%</w:t>
            </w:r>
          </w:p>
        </w:tc>
        <w:tc>
          <w:tcPr>
            <w:tcW w:w="1690" w:type="dxa"/>
          </w:tcPr>
          <w:p w:rsidR="006E2519" w:rsidRPr="006E2519" w:rsidRDefault="006E2519" w:rsidP="00991D65">
            <w:pPr>
              <w:spacing w:line="360" w:lineRule="auto"/>
              <w:jc w:val="both"/>
              <w:rPr>
                <w:lang w:val="kk-KZ"/>
              </w:rPr>
            </w:pPr>
            <w:r w:rsidRPr="006E2519">
              <w:rPr>
                <w:lang w:val="kk-KZ"/>
              </w:rPr>
              <w:t>33%</w:t>
            </w:r>
          </w:p>
        </w:tc>
        <w:tc>
          <w:tcPr>
            <w:tcW w:w="1690" w:type="dxa"/>
          </w:tcPr>
          <w:p w:rsidR="006E2519" w:rsidRPr="006E2519" w:rsidRDefault="006E2519" w:rsidP="00991D65">
            <w:pPr>
              <w:spacing w:line="360" w:lineRule="auto"/>
              <w:jc w:val="both"/>
              <w:rPr>
                <w:lang w:val="kk-KZ"/>
              </w:rPr>
            </w:pPr>
            <w:r w:rsidRPr="006E2519">
              <w:rPr>
                <w:lang w:val="kk-KZ"/>
              </w:rPr>
              <w:t>67%</w:t>
            </w:r>
          </w:p>
        </w:tc>
        <w:tc>
          <w:tcPr>
            <w:tcW w:w="1690" w:type="dxa"/>
          </w:tcPr>
          <w:p w:rsidR="006E2519" w:rsidRPr="006E2519" w:rsidRDefault="006E2519" w:rsidP="00991D65">
            <w:pPr>
              <w:spacing w:line="360" w:lineRule="auto"/>
              <w:jc w:val="both"/>
              <w:rPr>
                <w:lang w:val="kk-KZ"/>
              </w:rPr>
            </w:pPr>
          </w:p>
        </w:tc>
      </w:tr>
    </w:tbl>
    <w:p w:rsidR="006E2519" w:rsidRPr="006E2519" w:rsidRDefault="006E2519" w:rsidP="006E2519">
      <w:pPr>
        <w:spacing w:line="360" w:lineRule="auto"/>
        <w:jc w:val="both"/>
        <w:rPr>
          <w:rFonts w:ascii="Times New Roman" w:hAnsi="Times New Roman" w:cs="Times New Roman"/>
          <w:lang w:val="kk-KZ"/>
        </w:rPr>
      </w:pP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t>5-9 сынып оқушыларының 3 жылдық білім сапасының көрсеткіші бойынша 5-сыныпта              2019-2020 оқу жылы білім сапасы 15 % ға көтеріліп,2020-2021 оқу жылы білім сапасы 8%ға түскендігін көреміз.6-сынып бойынша 2018-2019 оқу жылы білім сапасы 67% көрсеткішті көрсетсе, 2019-2020 оқу жылы 50% болды.Білім сапасы 17% -ға төмендеді. 2020-2021 оқу жылы білім сапасы 100% көрсеткішті көрсетті. Білім сапасы 50% ға өсті.7-сыныпта 2018-2019 оқу жылы білім сапасы 100% болса, 2019-2020 оқу жылы 60% ды көрсетті.2020-2021 оқу жылы сапа 33% болды.8-сыныпта 2018-2019 оқу жылы білім сапасы 66% көрсетті. 2019-2020 оқу жылы 50% болды. 2020-2021 оқу жылы 67% көрсеткішке жетті.Білім сапасы 17%-ға көтерілді.9-сынып бойынша 2018-2019 оқу жылы білім сапасы 50% болса, 2020-2021оқу жылы 66% -ды көрсетті.Білім сапасы 16%-ға өсті.</w:t>
      </w:r>
    </w:p>
    <w:p w:rsidR="006E2519" w:rsidRPr="006E2519" w:rsidRDefault="006E2519" w:rsidP="006E2519">
      <w:pPr>
        <w:spacing w:line="360" w:lineRule="auto"/>
        <w:jc w:val="both"/>
        <w:rPr>
          <w:rFonts w:ascii="Times New Roman" w:hAnsi="Times New Roman" w:cs="Times New Roman"/>
          <w:color w:val="000000"/>
          <w:shd w:val="clear" w:color="auto" w:fill="FFFFFF"/>
          <w:lang w:val="kk-KZ"/>
        </w:rPr>
      </w:pPr>
      <w:r w:rsidRPr="006E2519">
        <w:rPr>
          <w:rFonts w:ascii="Times New Roman" w:hAnsi="Times New Roman" w:cs="Times New Roman"/>
          <w:color w:val="000000"/>
          <w:shd w:val="clear" w:color="auto" w:fill="FFFFFF"/>
          <w:lang w:val="kk-KZ"/>
        </w:rPr>
        <w:t>Зерттеу – дарынды балаларды оқытудың негізі.Онсыз баланың потенциалды қабілетін ашу, дамыту мүмкін емес. Дарынды оқушының ізденушілік қасиетін қалыптастыру зерттеуге оқытудың түрлі формалары мен әдістері арқылы жүзеге асырылады.</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t>Пән мұғалімдері дарынды оқушылармен жұмыс жүргізу нәтижесін оқушыларды ғылыми-зреттеу жұмысына тарту арқылы көрсетіп отыр.</w:t>
      </w:r>
    </w:p>
    <w:p w:rsidR="006E2519" w:rsidRPr="006E2519" w:rsidRDefault="006E2519" w:rsidP="006E2519">
      <w:pPr>
        <w:spacing w:line="360" w:lineRule="auto"/>
        <w:jc w:val="both"/>
        <w:rPr>
          <w:rFonts w:ascii="Times New Roman" w:hAnsi="Times New Roman" w:cs="Times New Roman"/>
          <w:b/>
          <w:lang w:val="kk-KZ"/>
        </w:rPr>
      </w:pPr>
      <w:r w:rsidRPr="006E2519">
        <w:rPr>
          <w:rFonts w:ascii="Times New Roman" w:hAnsi="Times New Roman" w:cs="Times New Roman"/>
          <w:b/>
          <w:lang w:val="kk-KZ"/>
        </w:rPr>
        <w:t xml:space="preserve">         Оқушылардың ғылыми-зерттеу жұмысымен айналысу нәтижесі</w:t>
      </w:r>
    </w:p>
    <w:p w:rsidR="006E2519" w:rsidRPr="006E2519" w:rsidRDefault="006E2519" w:rsidP="006E2519">
      <w:pPr>
        <w:spacing w:line="360" w:lineRule="auto"/>
        <w:jc w:val="both"/>
        <w:rPr>
          <w:rFonts w:ascii="Times New Roman" w:hAnsi="Times New Roman" w:cs="Times New Roman"/>
          <w:b/>
          <w:lang w:val="kk-KZ"/>
        </w:rPr>
      </w:pPr>
    </w:p>
    <w:tbl>
      <w:tblPr>
        <w:tblStyle w:val="a3"/>
        <w:tblW w:w="0" w:type="auto"/>
        <w:tblLook w:val="04A0"/>
      </w:tblPr>
      <w:tblGrid>
        <w:gridCol w:w="1403"/>
        <w:gridCol w:w="1585"/>
        <w:gridCol w:w="1721"/>
        <w:gridCol w:w="1631"/>
        <w:gridCol w:w="1731"/>
        <w:gridCol w:w="1500"/>
      </w:tblGrid>
      <w:tr w:rsidR="006E2519" w:rsidRPr="006E2519" w:rsidTr="00991D65">
        <w:tc>
          <w:tcPr>
            <w:tcW w:w="1612" w:type="dxa"/>
          </w:tcPr>
          <w:p w:rsidR="006E2519" w:rsidRPr="006E2519" w:rsidRDefault="006E2519" w:rsidP="00991D65">
            <w:pPr>
              <w:spacing w:line="360" w:lineRule="auto"/>
              <w:jc w:val="both"/>
              <w:rPr>
                <w:lang w:val="kk-KZ"/>
              </w:rPr>
            </w:pPr>
            <w:r w:rsidRPr="006E2519">
              <w:rPr>
                <w:lang w:val="kk-KZ"/>
              </w:rPr>
              <w:t>Оқу жылы</w:t>
            </w:r>
          </w:p>
        </w:tc>
        <w:tc>
          <w:tcPr>
            <w:tcW w:w="1663" w:type="dxa"/>
          </w:tcPr>
          <w:p w:rsidR="006E2519" w:rsidRPr="006E2519" w:rsidRDefault="006E2519" w:rsidP="00991D65">
            <w:pPr>
              <w:spacing w:line="360" w:lineRule="auto"/>
              <w:jc w:val="both"/>
              <w:rPr>
                <w:lang w:val="kk-KZ"/>
              </w:rPr>
            </w:pPr>
            <w:r w:rsidRPr="006E2519">
              <w:rPr>
                <w:lang w:val="kk-KZ"/>
              </w:rPr>
              <w:t>Оқушының аты-жөні</w:t>
            </w:r>
          </w:p>
        </w:tc>
        <w:tc>
          <w:tcPr>
            <w:tcW w:w="1783" w:type="dxa"/>
          </w:tcPr>
          <w:p w:rsidR="006E2519" w:rsidRPr="006E2519" w:rsidRDefault="006E2519" w:rsidP="00991D65">
            <w:pPr>
              <w:spacing w:line="360" w:lineRule="auto"/>
              <w:jc w:val="both"/>
              <w:rPr>
                <w:lang w:val="kk-KZ"/>
              </w:rPr>
            </w:pPr>
            <w:r w:rsidRPr="006E2519">
              <w:rPr>
                <w:lang w:val="kk-KZ"/>
              </w:rPr>
              <w:t>Тақырыбы</w:t>
            </w:r>
          </w:p>
        </w:tc>
        <w:tc>
          <w:tcPr>
            <w:tcW w:w="1690" w:type="dxa"/>
          </w:tcPr>
          <w:p w:rsidR="006E2519" w:rsidRPr="006E2519" w:rsidRDefault="006E2519" w:rsidP="00991D65">
            <w:pPr>
              <w:spacing w:line="360" w:lineRule="auto"/>
              <w:jc w:val="both"/>
              <w:rPr>
                <w:lang w:val="kk-KZ"/>
              </w:rPr>
            </w:pPr>
            <w:r w:rsidRPr="006E2519">
              <w:rPr>
                <w:lang w:val="kk-KZ"/>
              </w:rPr>
              <w:t>Бағыты</w:t>
            </w:r>
          </w:p>
        </w:tc>
        <w:tc>
          <w:tcPr>
            <w:tcW w:w="1836" w:type="dxa"/>
          </w:tcPr>
          <w:p w:rsidR="006E2519" w:rsidRPr="006E2519" w:rsidRDefault="006E2519" w:rsidP="00991D65">
            <w:pPr>
              <w:spacing w:line="360" w:lineRule="auto"/>
              <w:jc w:val="both"/>
              <w:rPr>
                <w:lang w:val="kk-KZ"/>
              </w:rPr>
            </w:pPr>
            <w:r w:rsidRPr="006E2519">
              <w:rPr>
                <w:lang w:val="kk-KZ"/>
              </w:rPr>
              <w:t>Жетекшісі</w:t>
            </w:r>
          </w:p>
        </w:tc>
        <w:tc>
          <w:tcPr>
            <w:tcW w:w="1553" w:type="dxa"/>
          </w:tcPr>
          <w:p w:rsidR="006E2519" w:rsidRPr="006E2519" w:rsidRDefault="006E2519" w:rsidP="00991D65">
            <w:pPr>
              <w:spacing w:line="360" w:lineRule="auto"/>
              <w:jc w:val="both"/>
              <w:rPr>
                <w:lang w:val="kk-KZ"/>
              </w:rPr>
            </w:pPr>
            <w:r w:rsidRPr="006E2519">
              <w:rPr>
                <w:lang w:val="kk-KZ"/>
              </w:rPr>
              <w:t>Нәтижесі</w:t>
            </w:r>
          </w:p>
        </w:tc>
      </w:tr>
      <w:tr w:rsidR="006E2519" w:rsidRPr="006E2519" w:rsidTr="00991D65">
        <w:tc>
          <w:tcPr>
            <w:tcW w:w="1612" w:type="dxa"/>
          </w:tcPr>
          <w:p w:rsidR="006E2519" w:rsidRPr="006E2519" w:rsidRDefault="006E2519" w:rsidP="00991D65">
            <w:pPr>
              <w:spacing w:line="360" w:lineRule="auto"/>
              <w:jc w:val="both"/>
              <w:rPr>
                <w:lang w:val="kk-KZ"/>
              </w:rPr>
            </w:pPr>
            <w:r w:rsidRPr="006E2519">
              <w:rPr>
                <w:lang w:val="kk-KZ"/>
              </w:rPr>
              <w:t>2015-2016</w:t>
            </w:r>
          </w:p>
        </w:tc>
        <w:tc>
          <w:tcPr>
            <w:tcW w:w="1663" w:type="dxa"/>
          </w:tcPr>
          <w:p w:rsidR="006E2519" w:rsidRPr="006E2519" w:rsidRDefault="006E2519" w:rsidP="00991D65">
            <w:pPr>
              <w:spacing w:line="360" w:lineRule="auto"/>
              <w:jc w:val="both"/>
              <w:rPr>
                <w:lang w:val="kk-KZ"/>
              </w:rPr>
            </w:pPr>
            <w:r w:rsidRPr="006E2519">
              <w:rPr>
                <w:lang w:val="kk-KZ"/>
              </w:rPr>
              <w:t>Мырзабаев Мирас</w:t>
            </w:r>
          </w:p>
        </w:tc>
        <w:tc>
          <w:tcPr>
            <w:tcW w:w="1783" w:type="dxa"/>
          </w:tcPr>
          <w:p w:rsidR="006E2519" w:rsidRPr="006E2519" w:rsidRDefault="006E2519" w:rsidP="00991D65">
            <w:pPr>
              <w:spacing w:line="360" w:lineRule="auto"/>
              <w:jc w:val="both"/>
              <w:rPr>
                <w:lang w:val="kk-KZ"/>
              </w:rPr>
            </w:pPr>
            <w:r w:rsidRPr="006E2519">
              <w:rPr>
                <w:lang w:val="kk-KZ"/>
              </w:rPr>
              <w:t xml:space="preserve">Үй жағдайында </w:t>
            </w:r>
          </w:p>
        </w:tc>
        <w:tc>
          <w:tcPr>
            <w:tcW w:w="1690" w:type="dxa"/>
          </w:tcPr>
          <w:p w:rsidR="006E2519" w:rsidRPr="006E2519" w:rsidRDefault="006E2519" w:rsidP="00991D65">
            <w:pPr>
              <w:spacing w:line="360" w:lineRule="auto"/>
              <w:jc w:val="both"/>
              <w:rPr>
                <w:lang w:val="kk-KZ"/>
              </w:rPr>
            </w:pPr>
            <w:r w:rsidRPr="006E2519">
              <w:rPr>
                <w:lang w:val="kk-KZ"/>
              </w:rPr>
              <w:t>Этномәдениет</w:t>
            </w:r>
          </w:p>
        </w:tc>
        <w:tc>
          <w:tcPr>
            <w:tcW w:w="1836" w:type="dxa"/>
          </w:tcPr>
          <w:p w:rsidR="006E2519" w:rsidRPr="006E2519" w:rsidRDefault="006E2519" w:rsidP="00991D65">
            <w:pPr>
              <w:spacing w:line="360" w:lineRule="auto"/>
              <w:jc w:val="both"/>
              <w:rPr>
                <w:lang w:val="kk-KZ"/>
              </w:rPr>
            </w:pPr>
            <w:r w:rsidRPr="006E2519">
              <w:rPr>
                <w:lang w:val="kk-KZ"/>
              </w:rPr>
              <w:t>КарбаеваА.А.</w:t>
            </w:r>
          </w:p>
        </w:tc>
        <w:tc>
          <w:tcPr>
            <w:tcW w:w="1553" w:type="dxa"/>
          </w:tcPr>
          <w:p w:rsidR="006E2519" w:rsidRPr="006E2519" w:rsidRDefault="006E2519" w:rsidP="00991D65">
            <w:pPr>
              <w:spacing w:line="360" w:lineRule="auto"/>
              <w:jc w:val="both"/>
              <w:rPr>
                <w:lang w:val="kk-KZ"/>
              </w:rPr>
            </w:pPr>
            <w:r w:rsidRPr="006E2519">
              <w:rPr>
                <w:lang w:val="kk-KZ"/>
              </w:rPr>
              <w:t>3орын Аудан</w:t>
            </w:r>
          </w:p>
        </w:tc>
      </w:tr>
      <w:tr w:rsidR="006E2519" w:rsidRPr="006E2519" w:rsidTr="00991D65">
        <w:tc>
          <w:tcPr>
            <w:tcW w:w="1612" w:type="dxa"/>
          </w:tcPr>
          <w:p w:rsidR="006E2519" w:rsidRPr="006E2519" w:rsidRDefault="006E2519" w:rsidP="00991D65">
            <w:pPr>
              <w:spacing w:line="360" w:lineRule="auto"/>
              <w:jc w:val="both"/>
              <w:rPr>
                <w:lang w:val="kk-KZ"/>
              </w:rPr>
            </w:pPr>
            <w:r w:rsidRPr="006E2519">
              <w:rPr>
                <w:lang w:val="kk-KZ"/>
              </w:rPr>
              <w:t>2016-2017</w:t>
            </w:r>
          </w:p>
        </w:tc>
        <w:tc>
          <w:tcPr>
            <w:tcW w:w="1663" w:type="dxa"/>
          </w:tcPr>
          <w:p w:rsidR="006E2519" w:rsidRPr="006E2519" w:rsidRDefault="006E2519" w:rsidP="00991D65">
            <w:pPr>
              <w:spacing w:line="360" w:lineRule="auto"/>
              <w:jc w:val="both"/>
              <w:rPr>
                <w:lang w:val="kk-KZ"/>
              </w:rPr>
            </w:pPr>
            <w:r w:rsidRPr="006E2519">
              <w:rPr>
                <w:lang w:val="kk-KZ"/>
              </w:rPr>
              <w:t>Кабенова Диана</w:t>
            </w:r>
          </w:p>
        </w:tc>
        <w:tc>
          <w:tcPr>
            <w:tcW w:w="1783" w:type="dxa"/>
          </w:tcPr>
          <w:p w:rsidR="006E2519" w:rsidRPr="006E2519" w:rsidRDefault="006E2519" w:rsidP="00991D65">
            <w:pPr>
              <w:spacing w:line="360" w:lineRule="auto"/>
              <w:jc w:val="both"/>
              <w:rPr>
                <w:lang w:val="kk-KZ"/>
              </w:rPr>
            </w:pPr>
            <w:r w:rsidRPr="006E2519">
              <w:rPr>
                <w:lang w:val="kk-KZ"/>
              </w:rPr>
              <w:t>Иппотерапия</w:t>
            </w:r>
          </w:p>
        </w:tc>
        <w:tc>
          <w:tcPr>
            <w:tcW w:w="1690" w:type="dxa"/>
          </w:tcPr>
          <w:p w:rsidR="006E2519" w:rsidRPr="006E2519" w:rsidRDefault="006E2519" w:rsidP="00991D65">
            <w:pPr>
              <w:spacing w:line="360" w:lineRule="auto"/>
              <w:jc w:val="both"/>
              <w:rPr>
                <w:lang w:val="kk-KZ"/>
              </w:rPr>
            </w:pPr>
            <w:r w:rsidRPr="006E2519">
              <w:rPr>
                <w:lang w:val="kk-KZ"/>
              </w:rPr>
              <w:t>Этномәдениет</w:t>
            </w:r>
          </w:p>
        </w:tc>
        <w:tc>
          <w:tcPr>
            <w:tcW w:w="1836" w:type="dxa"/>
          </w:tcPr>
          <w:p w:rsidR="006E2519" w:rsidRPr="006E2519" w:rsidRDefault="006E2519" w:rsidP="00991D65">
            <w:pPr>
              <w:spacing w:line="360" w:lineRule="auto"/>
              <w:jc w:val="both"/>
              <w:rPr>
                <w:lang w:val="kk-KZ"/>
              </w:rPr>
            </w:pPr>
            <w:r w:rsidRPr="006E2519">
              <w:rPr>
                <w:lang w:val="kk-KZ"/>
              </w:rPr>
              <w:t>Ергалиева Р.К.</w:t>
            </w:r>
          </w:p>
        </w:tc>
        <w:tc>
          <w:tcPr>
            <w:tcW w:w="1553" w:type="dxa"/>
          </w:tcPr>
          <w:p w:rsidR="006E2519" w:rsidRPr="006E2519" w:rsidRDefault="006E2519" w:rsidP="00991D65">
            <w:pPr>
              <w:spacing w:line="360" w:lineRule="auto"/>
              <w:jc w:val="both"/>
              <w:rPr>
                <w:lang w:val="kk-KZ"/>
              </w:rPr>
            </w:pPr>
            <w:r w:rsidRPr="006E2519">
              <w:rPr>
                <w:lang w:val="kk-KZ"/>
              </w:rPr>
              <w:t>1орын мектепішілік</w:t>
            </w:r>
          </w:p>
        </w:tc>
      </w:tr>
      <w:tr w:rsidR="006E2519" w:rsidRPr="006E2519" w:rsidTr="00991D65">
        <w:tc>
          <w:tcPr>
            <w:tcW w:w="1612" w:type="dxa"/>
          </w:tcPr>
          <w:p w:rsidR="006E2519" w:rsidRPr="006E2519" w:rsidRDefault="006E2519" w:rsidP="00991D65">
            <w:pPr>
              <w:spacing w:line="360" w:lineRule="auto"/>
              <w:jc w:val="both"/>
              <w:rPr>
                <w:lang w:val="kk-KZ"/>
              </w:rPr>
            </w:pPr>
            <w:r w:rsidRPr="006E2519">
              <w:rPr>
                <w:lang w:val="kk-KZ"/>
              </w:rPr>
              <w:t>2016-2017</w:t>
            </w:r>
          </w:p>
        </w:tc>
        <w:tc>
          <w:tcPr>
            <w:tcW w:w="1663" w:type="dxa"/>
          </w:tcPr>
          <w:p w:rsidR="006E2519" w:rsidRPr="006E2519" w:rsidRDefault="006E2519" w:rsidP="00991D65">
            <w:pPr>
              <w:spacing w:line="360" w:lineRule="auto"/>
              <w:jc w:val="both"/>
              <w:rPr>
                <w:lang w:val="kk-KZ"/>
              </w:rPr>
            </w:pPr>
            <w:r w:rsidRPr="006E2519">
              <w:rPr>
                <w:lang w:val="kk-KZ"/>
              </w:rPr>
              <w:t>Қайрат Даниал</w:t>
            </w:r>
          </w:p>
        </w:tc>
        <w:tc>
          <w:tcPr>
            <w:tcW w:w="1783" w:type="dxa"/>
          </w:tcPr>
          <w:p w:rsidR="006E2519" w:rsidRPr="006E2519" w:rsidRDefault="006E2519" w:rsidP="00991D65">
            <w:pPr>
              <w:spacing w:line="360" w:lineRule="auto"/>
              <w:jc w:val="both"/>
              <w:rPr>
                <w:lang w:val="kk-KZ"/>
              </w:rPr>
            </w:pPr>
            <w:r w:rsidRPr="006E2519">
              <w:rPr>
                <w:lang w:val="kk-KZ"/>
              </w:rPr>
              <w:t>Қой жүнінің пайдасы</w:t>
            </w:r>
          </w:p>
        </w:tc>
        <w:tc>
          <w:tcPr>
            <w:tcW w:w="1690" w:type="dxa"/>
          </w:tcPr>
          <w:p w:rsidR="006E2519" w:rsidRPr="006E2519" w:rsidRDefault="006E2519" w:rsidP="00991D65">
            <w:pPr>
              <w:spacing w:line="360" w:lineRule="auto"/>
              <w:jc w:val="both"/>
              <w:rPr>
                <w:lang w:val="kk-KZ"/>
              </w:rPr>
            </w:pPr>
            <w:r w:rsidRPr="006E2519">
              <w:rPr>
                <w:lang w:val="kk-KZ"/>
              </w:rPr>
              <w:t>Этномәдениет</w:t>
            </w:r>
          </w:p>
        </w:tc>
        <w:tc>
          <w:tcPr>
            <w:tcW w:w="1836" w:type="dxa"/>
          </w:tcPr>
          <w:p w:rsidR="006E2519" w:rsidRPr="006E2519" w:rsidRDefault="006E2519" w:rsidP="00991D65">
            <w:pPr>
              <w:spacing w:line="360" w:lineRule="auto"/>
              <w:jc w:val="both"/>
              <w:rPr>
                <w:lang w:val="kk-KZ"/>
              </w:rPr>
            </w:pPr>
            <w:r w:rsidRPr="006E2519">
              <w:rPr>
                <w:lang w:val="kk-KZ"/>
              </w:rPr>
              <w:t>Ергалиева Р.К.</w:t>
            </w:r>
          </w:p>
        </w:tc>
        <w:tc>
          <w:tcPr>
            <w:tcW w:w="1553" w:type="dxa"/>
          </w:tcPr>
          <w:p w:rsidR="006E2519" w:rsidRPr="006E2519" w:rsidRDefault="006E2519" w:rsidP="00991D65">
            <w:pPr>
              <w:spacing w:line="360" w:lineRule="auto"/>
              <w:jc w:val="both"/>
              <w:rPr>
                <w:lang w:val="kk-KZ"/>
              </w:rPr>
            </w:pPr>
            <w:r w:rsidRPr="006E2519">
              <w:rPr>
                <w:lang w:val="kk-KZ"/>
              </w:rPr>
              <w:t>2орын мектепішілік</w:t>
            </w:r>
          </w:p>
        </w:tc>
      </w:tr>
      <w:tr w:rsidR="006E2519" w:rsidRPr="006E2519" w:rsidTr="00991D65">
        <w:tc>
          <w:tcPr>
            <w:tcW w:w="1612" w:type="dxa"/>
          </w:tcPr>
          <w:p w:rsidR="006E2519" w:rsidRPr="006E2519" w:rsidRDefault="006E2519" w:rsidP="00991D65">
            <w:pPr>
              <w:spacing w:line="360" w:lineRule="auto"/>
              <w:jc w:val="both"/>
              <w:rPr>
                <w:lang w:val="kk-KZ"/>
              </w:rPr>
            </w:pPr>
            <w:r w:rsidRPr="006E2519">
              <w:rPr>
                <w:lang w:val="kk-KZ"/>
              </w:rPr>
              <w:t>2017-2018</w:t>
            </w:r>
          </w:p>
        </w:tc>
        <w:tc>
          <w:tcPr>
            <w:tcW w:w="1663" w:type="dxa"/>
          </w:tcPr>
          <w:p w:rsidR="006E2519" w:rsidRPr="006E2519" w:rsidRDefault="006E2519" w:rsidP="00991D65">
            <w:pPr>
              <w:spacing w:line="360" w:lineRule="auto"/>
              <w:jc w:val="both"/>
              <w:rPr>
                <w:lang w:val="kk-KZ"/>
              </w:rPr>
            </w:pPr>
            <w:r w:rsidRPr="006E2519">
              <w:rPr>
                <w:lang w:val="kk-KZ"/>
              </w:rPr>
              <w:t>Мұқан Дәмелі</w:t>
            </w:r>
          </w:p>
        </w:tc>
        <w:tc>
          <w:tcPr>
            <w:tcW w:w="1783" w:type="dxa"/>
          </w:tcPr>
          <w:p w:rsidR="006E2519" w:rsidRPr="006E2519" w:rsidRDefault="006E2519" w:rsidP="00991D65">
            <w:pPr>
              <w:spacing w:line="360" w:lineRule="auto"/>
              <w:jc w:val="both"/>
              <w:rPr>
                <w:lang w:val="kk-KZ"/>
              </w:rPr>
            </w:pPr>
            <w:r w:rsidRPr="006E2519">
              <w:rPr>
                <w:lang w:val="kk-KZ"/>
              </w:rPr>
              <w:t>Қожанасыр тұлғасы</w:t>
            </w:r>
          </w:p>
        </w:tc>
        <w:tc>
          <w:tcPr>
            <w:tcW w:w="1690" w:type="dxa"/>
          </w:tcPr>
          <w:p w:rsidR="006E2519" w:rsidRPr="006E2519" w:rsidRDefault="006E2519" w:rsidP="00991D65">
            <w:pPr>
              <w:spacing w:line="360" w:lineRule="auto"/>
              <w:jc w:val="both"/>
              <w:rPr>
                <w:lang w:val="kk-KZ"/>
              </w:rPr>
            </w:pPr>
            <w:r w:rsidRPr="006E2519">
              <w:rPr>
                <w:lang w:val="kk-KZ"/>
              </w:rPr>
              <w:t>әдебиет</w:t>
            </w:r>
          </w:p>
        </w:tc>
        <w:tc>
          <w:tcPr>
            <w:tcW w:w="1836" w:type="dxa"/>
          </w:tcPr>
          <w:p w:rsidR="006E2519" w:rsidRPr="006E2519" w:rsidRDefault="006E2519" w:rsidP="00991D65">
            <w:pPr>
              <w:spacing w:line="360" w:lineRule="auto"/>
              <w:jc w:val="both"/>
              <w:rPr>
                <w:lang w:val="kk-KZ"/>
              </w:rPr>
            </w:pPr>
            <w:r w:rsidRPr="006E2519">
              <w:rPr>
                <w:lang w:val="kk-KZ"/>
              </w:rPr>
              <w:t>Кусаинова А.Д.</w:t>
            </w:r>
          </w:p>
        </w:tc>
        <w:tc>
          <w:tcPr>
            <w:tcW w:w="1553" w:type="dxa"/>
          </w:tcPr>
          <w:p w:rsidR="006E2519" w:rsidRPr="006E2519" w:rsidRDefault="006E2519" w:rsidP="00991D65">
            <w:pPr>
              <w:spacing w:line="360" w:lineRule="auto"/>
              <w:jc w:val="both"/>
              <w:rPr>
                <w:lang w:val="kk-KZ"/>
              </w:rPr>
            </w:pPr>
            <w:r w:rsidRPr="006E2519">
              <w:rPr>
                <w:lang w:val="kk-KZ"/>
              </w:rPr>
              <w:t>3орын мектепішілік</w:t>
            </w:r>
          </w:p>
        </w:tc>
      </w:tr>
      <w:tr w:rsidR="006E2519" w:rsidRPr="006E2519" w:rsidTr="00991D65">
        <w:tc>
          <w:tcPr>
            <w:tcW w:w="1612" w:type="dxa"/>
          </w:tcPr>
          <w:p w:rsidR="006E2519" w:rsidRPr="006E2519" w:rsidRDefault="006E2519" w:rsidP="00991D65">
            <w:pPr>
              <w:spacing w:line="360" w:lineRule="auto"/>
              <w:jc w:val="both"/>
              <w:rPr>
                <w:lang w:val="kk-KZ"/>
              </w:rPr>
            </w:pPr>
            <w:r w:rsidRPr="006E2519">
              <w:rPr>
                <w:lang w:val="kk-KZ"/>
              </w:rPr>
              <w:lastRenderedPageBreak/>
              <w:t>2017-2018</w:t>
            </w:r>
          </w:p>
        </w:tc>
        <w:tc>
          <w:tcPr>
            <w:tcW w:w="1663" w:type="dxa"/>
          </w:tcPr>
          <w:p w:rsidR="006E2519" w:rsidRPr="006E2519" w:rsidRDefault="006E2519" w:rsidP="00991D65">
            <w:pPr>
              <w:spacing w:line="360" w:lineRule="auto"/>
              <w:jc w:val="both"/>
              <w:rPr>
                <w:lang w:val="kk-KZ"/>
              </w:rPr>
            </w:pPr>
            <w:r w:rsidRPr="006E2519">
              <w:rPr>
                <w:lang w:val="kk-KZ"/>
              </w:rPr>
              <w:t>Галыбекова Нурай</w:t>
            </w:r>
          </w:p>
        </w:tc>
        <w:tc>
          <w:tcPr>
            <w:tcW w:w="1783" w:type="dxa"/>
          </w:tcPr>
          <w:p w:rsidR="006E2519" w:rsidRPr="006E2519" w:rsidRDefault="006E2519" w:rsidP="00991D65">
            <w:pPr>
              <w:spacing w:line="360" w:lineRule="auto"/>
              <w:jc w:val="both"/>
              <w:rPr>
                <w:lang w:val="kk-KZ"/>
              </w:rPr>
            </w:pPr>
            <w:r w:rsidRPr="006E2519">
              <w:rPr>
                <w:lang w:val="kk-KZ"/>
              </w:rPr>
              <w:t>Абайлаңыз ақшадан</w:t>
            </w:r>
          </w:p>
        </w:tc>
        <w:tc>
          <w:tcPr>
            <w:tcW w:w="1690" w:type="dxa"/>
          </w:tcPr>
          <w:p w:rsidR="006E2519" w:rsidRPr="006E2519" w:rsidRDefault="006E2519" w:rsidP="00991D65">
            <w:pPr>
              <w:spacing w:line="360" w:lineRule="auto"/>
              <w:jc w:val="both"/>
              <w:rPr>
                <w:lang w:val="kk-KZ"/>
              </w:rPr>
            </w:pPr>
            <w:r w:rsidRPr="006E2519">
              <w:rPr>
                <w:lang w:val="kk-KZ"/>
              </w:rPr>
              <w:t>Экономика</w:t>
            </w:r>
          </w:p>
        </w:tc>
        <w:tc>
          <w:tcPr>
            <w:tcW w:w="1836" w:type="dxa"/>
          </w:tcPr>
          <w:p w:rsidR="006E2519" w:rsidRPr="006E2519" w:rsidRDefault="006E2519" w:rsidP="00991D65">
            <w:pPr>
              <w:spacing w:line="360" w:lineRule="auto"/>
              <w:jc w:val="both"/>
              <w:rPr>
                <w:lang w:val="kk-KZ"/>
              </w:rPr>
            </w:pPr>
            <w:r w:rsidRPr="006E2519">
              <w:rPr>
                <w:lang w:val="kk-KZ"/>
              </w:rPr>
              <w:t>Туймакова А.Ж.</w:t>
            </w:r>
          </w:p>
        </w:tc>
        <w:tc>
          <w:tcPr>
            <w:tcW w:w="1553" w:type="dxa"/>
          </w:tcPr>
          <w:p w:rsidR="006E2519" w:rsidRPr="006E2519" w:rsidRDefault="006E2519" w:rsidP="00991D65">
            <w:pPr>
              <w:spacing w:line="360" w:lineRule="auto"/>
              <w:jc w:val="both"/>
              <w:rPr>
                <w:lang w:val="kk-KZ"/>
              </w:rPr>
            </w:pPr>
            <w:r w:rsidRPr="006E2519">
              <w:rPr>
                <w:lang w:val="kk-KZ"/>
              </w:rPr>
              <w:t>2орын мектепішілік</w:t>
            </w:r>
          </w:p>
        </w:tc>
      </w:tr>
      <w:tr w:rsidR="006E2519" w:rsidRPr="006E2519" w:rsidTr="00991D65">
        <w:tc>
          <w:tcPr>
            <w:tcW w:w="1612" w:type="dxa"/>
          </w:tcPr>
          <w:p w:rsidR="006E2519" w:rsidRPr="006E2519" w:rsidRDefault="006E2519" w:rsidP="00991D65">
            <w:pPr>
              <w:spacing w:line="360" w:lineRule="auto"/>
              <w:jc w:val="both"/>
              <w:rPr>
                <w:lang w:val="kk-KZ"/>
              </w:rPr>
            </w:pPr>
            <w:r w:rsidRPr="006E2519">
              <w:rPr>
                <w:lang w:val="kk-KZ"/>
              </w:rPr>
              <w:t>2019-2020</w:t>
            </w:r>
          </w:p>
        </w:tc>
        <w:tc>
          <w:tcPr>
            <w:tcW w:w="1663" w:type="dxa"/>
          </w:tcPr>
          <w:p w:rsidR="006E2519" w:rsidRPr="006E2519" w:rsidRDefault="006E2519" w:rsidP="00991D65">
            <w:pPr>
              <w:spacing w:line="360" w:lineRule="auto"/>
              <w:jc w:val="both"/>
              <w:rPr>
                <w:lang w:val="kk-KZ"/>
              </w:rPr>
            </w:pPr>
            <w:r w:rsidRPr="006E2519">
              <w:rPr>
                <w:lang w:val="kk-KZ"/>
              </w:rPr>
              <w:t>Мырзабай Інжу</w:t>
            </w:r>
          </w:p>
        </w:tc>
        <w:tc>
          <w:tcPr>
            <w:tcW w:w="1783" w:type="dxa"/>
          </w:tcPr>
          <w:p w:rsidR="006E2519" w:rsidRPr="006E2519" w:rsidRDefault="006E2519" w:rsidP="00991D65">
            <w:pPr>
              <w:spacing w:line="360" w:lineRule="auto"/>
              <w:jc w:val="both"/>
              <w:rPr>
                <w:lang w:val="kk-KZ"/>
              </w:rPr>
            </w:pPr>
            <w:r w:rsidRPr="006E2519">
              <w:rPr>
                <w:lang w:val="kk-KZ"/>
              </w:rPr>
              <w:t>Хамит Смағұлов-атақты партизан</w:t>
            </w:r>
          </w:p>
        </w:tc>
        <w:tc>
          <w:tcPr>
            <w:tcW w:w="1690" w:type="dxa"/>
          </w:tcPr>
          <w:p w:rsidR="006E2519" w:rsidRPr="006E2519" w:rsidRDefault="006E2519" w:rsidP="00991D65">
            <w:pPr>
              <w:spacing w:line="360" w:lineRule="auto"/>
              <w:jc w:val="both"/>
              <w:rPr>
                <w:lang w:val="kk-KZ"/>
              </w:rPr>
            </w:pPr>
            <w:r w:rsidRPr="006E2519">
              <w:rPr>
                <w:lang w:val="kk-KZ"/>
              </w:rPr>
              <w:t>тарих</w:t>
            </w:r>
          </w:p>
        </w:tc>
        <w:tc>
          <w:tcPr>
            <w:tcW w:w="1836" w:type="dxa"/>
          </w:tcPr>
          <w:p w:rsidR="006E2519" w:rsidRPr="006E2519" w:rsidRDefault="006E2519" w:rsidP="00991D65">
            <w:pPr>
              <w:spacing w:line="360" w:lineRule="auto"/>
              <w:jc w:val="both"/>
              <w:rPr>
                <w:lang w:val="kk-KZ"/>
              </w:rPr>
            </w:pPr>
            <w:r w:rsidRPr="006E2519">
              <w:rPr>
                <w:lang w:val="kk-KZ"/>
              </w:rPr>
              <w:t>Ергалиева Р.К.</w:t>
            </w:r>
          </w:p>
        </w:tc>
        <w:tc>
          <w:tcPr>
            <w:tcW w:w="1553" w:type="dxa"/>
          </w:tcPr>
          <w:p w:rsidR="006E2519" w:rsidRPr="006E2519" w:rsidRDefault="006E2519" w:rsidP="00991D65">
            <w:pPr>
              <w:spacing w:line="360" w:lineRule="auto"/>
              <w:jc w:val="both"/>
              <w:rPr>
                <w:lang w:val="kk-KZ"/>
              </w:rPr>
            </w:pPr>
            <w:r w:rsidRPr="006E2519">
              <w:rPr>
                <w:lang w:val="kk-KZ"/>
              </w:rPr>
              <w:t>1орын Аудан</w:t>
            </w:r>
          </w:p>
          <w:p w:rsidR="006E2519" w:rsidRPr="006E2519" w:rsidRDefault="006E2519" w:rsidP="00991D65">
            <w:pPr>
              <w:spacing w:line="360" w:lineRule="auto"/>
              <w:jc w:val="both"/>
              <w:rPr>
                <w:lang w:val="kk-KZ"/>
              </w:rPr>
            </w:pPr>
            <w:r w:rsidRPr="006E2519">
              <w:rPr>
                <w:lang w:val="kk-KZ"/>
              </w:rPr>
              <w:t>2орын Облыс</w:t>
            </w:r>
          </w:p>
        </w:tc>
      </w:tr>
      <w:tr w:rsidR="006E2519" w:rsidRPr="006E2519" w:rsidTr="00991D65">
        <w:tc>
          <w:tcPr>
            <w:tcW w:w="1612" w:type="dxa"/>
          </w:tcPr>
          <w:p w:rsidR="006E2519" w:rsidRPr="006E2519" w:rsidRDefault="006E2519" w:rsidP="00991D65">
            <w:pPr>
              <w:spacing w:line="360" w:lineRule="auto"/>
              <w:jc w:val="both"/>
              <w:rPr>
                <w:lang w:val="kk-KZ"/>
              </w:rPr>
            </w:pPr>
            <w:r w:rsidRPr="006E2519">
              <w:rPr>
                <w:lang w:val="kk-KZ"/>
              </w:rPr>
              <w:t>2020-2021</w:t>
            </w:r>
          </w:p>
        </w:tc>
        <w:tc>
          <w:tcPr>
            <w:tcW w:w="1663" w:type="dxa"/>
          </w:tcPr>
          <w:p w:rsidR="006E2519" w:rsidRPr="006E2519" w:rsidRDefault="006E2519" w:rsidP="00991D65">
            <w:pPr>
              <w:spacing w:line="360" w:lineRule="auto"/>
              <w:jc w:val="both"/>
              <w:rPr>
                <w:lang w:val="kk-KZ"/>
              </w:rPr>
            </w:pPr>
            <w:r w:rsidRPr="006E2519">
              <w:rPr>
                <w:lang w:val="kk-KZ"/>
              </w:rPr>
              <w:t>Мырзабай Інжу</w:t>
            </w:r>
          </w:p>
        </w:tc>
        <w:tc>
          <w:tcPr>
            <w:tcW w:w="1783" w:type="dxa"/>
          </w:tcPr>
          <w:p w:rsidR="006E2519" w:rsidRPr="006E2519" w:rsidRDefault="006E2519" w:rsidP="00991D65">
            <w:pPr>
              <w:spacing w:line="360" w:lineRule="auto"/>
              <w:jc w:val="both"/>
              <w:rPr>
                <w:lang w:val="kk-KZ"/>
              </w:rPr>
            </w:pPr>
            <w:r w:rsidRPr="006E2519">
              <w:rPr>
                <w:lang w:val="kk-KZ"/>
              </w:rPr>
              <w:t>Корановирусқа қарсы тиімді бетперде</w:t>
            </w:r>
          </w:p>
        </w:tc>
        <w:tc>
          <w:tcPr>
            <w:tcW w:w="1690" w:type="dxa"/>
          </w:tcPr>
          <w:p w:rsidR="006E2519" w:rsidRPr="006E2519" w:rsidRDefault="006E2519" w:rsidP="00991D65">
            <w:pPr>
              <w:spacing w:line="360" w:lineRule="auto"/>
              <w:jc w:val="both"/>
              <w:rPr>
                <w:lang w:val="kk-KZ"/>
              </w:rPr>
            </w:pPr>
            <w:r w:rsidRPr="006E2519">
              <w:rPr>
                <w:lang w:val="kk-KZ"/>
              </w:rPr>
              <w:t>медицина</w:t>
            </w:r>
          </w:p>
        </w:tc>
        <w:tc>
          <w:tcPr>
            <w:tcW w:w="1836" w:type="dxa"/>
          </w:tcPr>
          <w:p w:rsidR="006E2519" w:rsidRPr="006E2519" w:rsidRDefault="006E2519" w:rsidP="00991D65">
            <w:pPr>
              <w:spacing w:line="360" w:lineRule="auto"/>
              <w:jc w:val="both"/>
              <w:rPr>
                <w:lang w:val="kk-KZ"/>
              </w:rPr>
            </w:pPr>
            <w:r w:rsidRPr="006E2519">
              <w:rPr>
                <w:lang w:val="kk-KZ"/>
              </w:rPr>
              <w:t>КарбаеваА.А.</w:t>
            </w:r>
          </w:p>
        </w:tc>
        <w:tc>
          <w:tcPr>
            <w:tcW w:w="1553" w:type="dxa"/>
          </w:tcPr>
          <w:p w:rsidR="006E2519" w:rsidRPr="006E2519" w:rsidRDefault="006E2519" w:rsidP="00991D65">
            <w:pPr>
              <w:spacing w:line="360" w:lineRule="auto"/>
              <w:jc w:val="both"/>
              <w:rPr>
                <w:lang w:val="kk-KZ"/>
              </w:rPr>
            </w:pPr>
            <w:r w:rsidRPr="006E2519">
              <w:rPr>
                <w:lang w:val="kk-KZ"/>
              </w:rPr>
              <w:t>2орын Аудан</w:t>
            </w:r>
          </w:p>
        </w:tc>
      </w:tr>
      <w:tr w:rsidR="006E2519" w:rsidRPr="006E2519" w:rsidTr="00991D65">
        <w:tc>
          <w:tcPr>
            <w:tcW w:w="1612" w:type="dxa"/>
          </w:tcPr>
          <w:p w:rsidR="006E2519" w:rsidRPr="006E2519" w:rsidRDefault="006E2519" w:rsidP="00991D65">
            <w:pPr>
              <w:spacing w:line="360" w:lineRule="auto"/>
              <w:jc w:val="both"/>
              <w:rPr>
                <w:lang w:val="kk-KZ"/>
              </w:rPr>
            </w:pPr>
            <w:r w:rsidRPr="006E2519">
              <w:rPr>
                <w:lang w:val="kk-KZ"/>
              </w:rPr>
              <w:t>2020-2021</w:t>
            </w:r>
          </w:p>
        </w:tc>
        <w:tc>
          <w:tcPr>
            <w:tcW w:w="1663" w:type="dxa"/>
          </w:tcPr>
          <w:p w:rsidR="006E2519" w:rsidRPr="006E2519" w:rsidRDefault="006E2519" w:rsidP="00991D65">
            <w:pPr>
              <w:spacing w:line="360" w:lineRule="auto"/>
              <w:jc w:val="both"/>
              <w:rPr>
                <w:lang w:val="kk-KZ"/>
              </w:rPr>
            </w:pPr>
            <w:r w:rsidRPr="006E2519">
              <w:rPr>
                <w:lang w:val="kk-KZ"/>
              </w:rPr>
              <w:t>Каликоллиев Нурислам</w:t>
            </w:r>
          </w:p>
        </w:tc>
        <w:tc>
          <w:tcPr>
            <w:tcW w:w="1783" w:type="dxa"/>
          </w:tcPr>
          <w:p w:rsidR="006E2519" w:rsidRPr="006E2519" w:rsidRDefault="006E2519" w:rsidP="00991D65">
            <w:pPr>
              <w:spacing w:line="360" w:lineRule="auto"/>
              <w:jc w:val="both"/>
              <w:rPr>
                <w:lang w:val="kk-KZ"/>
              </w:rPr>
            </w:pPr>
            <w:r w:rsidRPr="006E2519">
              <w:rPr>
                <w:lang w:val="kk-KZ"/>
              </w:rPr>
              <w:t>Атқа міну мәдениеті</w:t>
            </w:r>
          </w:p>
        </w:tc>
        <w:tc>
          <w:tcPr>
            <w:tcW w:w="1690" w:type="dxa"/>
          </w:tcPr>
          <w:p w:rsidR="006E2519" w:rsidRPr="006E2519" w:rsidRDefault="006E2519" w:rsidP="00991D65">
            <w:pPr>
              <w:spacing w:line="360" w:lineRule="auto"/>
              <w:jc w:val="both"/>
              <w:rPr>
                <w:lang w:val="kk-KZ"/>
              </w:rPr>
            </w:pPr>
            <w:r w:rsidRPr="006E2519">
              <w:rPr>
                <w:lang w:val="kk-KZ"/>
              </w:rPr>
              <w:t>Этномәдениет</w:t>
            </w:r>
          </w:p>
        </w:tc>
        <w:tc>
          <w:tcPr>
            <w:tcW w:w="1836" w:type="dxa"/>
          </w:tcPr>
          <w:p w:rsidR="006E2519" w:rsidRPr="006E2519" w:rsidRDefault="006E2519" w:rsidP="00991D65">
            <w:pPr>
              <w:spacing w:line="360" w:lineRule="auto"/>
              <w:jc w:val="both"/>
              <w:rPr>
                <w:lang w:val="kk-KZ"/>
              </w:rPr>
            </w:pPr>
            <w:r w:rsidRPr="006E2519">
              <w:rPr>
                <w:lang w:val="kk-KZ"/>
              </w:rPr>
              <w:t>Ергалиева Р.К.</w:t>
            </w:r>
          </w:p>
        </w:tc>
        <w:tc>
          <w:tcPr>
            <w:tcW w:w="1553" w:type="dxa"/>
          </w:tcPr>
          <w:p w:rsidR="006E2519" w:rsidRPr="006E2519" w:rsidRDefault="006E2519" w:rsidP="00991D65">
            <w:pPr>
              <w:spacing w:line="360" w:lineRule="auto"/>
              <w:jc w:val="both"/>
              <w:rPr>
                <w:lang w:val="kk-KZ"/>
              </w:rPr>
            </w:pPr>
            <w:r w:rsidRPr="006E2519">
              <w:rPr>
                <w:lang w:val="kk-KZ"/>
              </w:rPr>
              <w:t>3орын Аудан</w:t>
            </w:r>
          </w:p>
        </w:tc>
      </w:tr>
      <w:tr w:rsidR="006E2519" w:rsidRPr="006E2519" w:rsidTr="00991D65">
        <w:tc>
          <w:tcPr>
            <w:tcW w:w="1612" w:type="dxa"/>
          </w:tcPr>
          <w:p w:rsidR="006E2519" w:rsidRPr="006E2519" w:rsidRDefault="006E2519" w:rsidP="00991D65">
            <w:pPr>
              <w:spacing w:line="360" w:lineRule="auto"/>
              <w:jc w:val="both"/>
              <w:rPr>
                <w:lang w:val="kk-KZ"/>
              </w:rPr>
            </w:pPr>
            <w:r w:rsidRPr="006E2519">
              <w:rPr>
                <w:lang w:val="kk-KZ"/>
              </w:rPr>
              <w:t>2020-2021</w:t>
            </w:r>
          </w:p>
        </w:tc>
        <w:tc>
          <w:tcPr>
            <w:tcW w:w="1663" w:type="dxa"/>
          </w:tcPr>
          <w:p w:rsidR="006E2519" w:rsidRPr="006E2519" w:rsidRDefault="006E2519" w:rsidP="00991D65">
            <w:pPr>
              <w:spacing w:line="360" w:lineRule="auto"/>
              <w:jc w:val="both"/>
              <w:rPr>
                <w:lang w:val="kk-KZ"/>
              </w:rPr>
            </w:pPr>
            <w:r w:rsidRPr="006E2519">
              <w:rPr>
                <w:lang w:val="kk-KZ"/>
              </w:rPr>
              <w:t>Ғалымжан Әлихан</w:t>
            </w:r>
          </w:p>
        </w:tc>
        <w:tc>
          <w:tcPr>
            <w:tcW w:w="1783" w:type="dxa"/>
          </w:tcPr>
          <w:p w:rsidR="006E2519" w:rsidRPr="006E2519" w:rsidRDefault="006E2519" w:rsidP="00991D65">
            <w:pPr>
              <w:spacing w:line="360" w:lineRule="auto"/>
              <w:jc w:val="both"/>
              <w:rPr>
                <w:lang w:val="kk-KZ"/>
              </w:rPr>
            </w:pPr>
            <w:r w:rsidRPr="006E2519">
              <w:rPr>
                <w:lang w:val="kk-KZ"/>
              </w:rPr>
              <w:t>Қоқыс қалдығының екінші өмірі</w:t>
            </w:r>
          </w:p>
        </w:tc>
        <w:tc>
          <w:tcPr>
            <w:tcW w:w="1690" w:type="dxa"/>
          </w:tcPr>
          <w:p w:rsidR="006E2519" w:rsidRPr="006E2519" w:rsidRDefault="006E2519" w:rsidP="00991D65">
            <w:pPr>
              <w:spacing w:line="360" w:lineRule="auto"/>
              <w:jc w:val="both"/>
              <w:rPr>
                <w:lang w:val="kk-KZ"/>
              </w:rPr>
            </w:pPr>
            <w:r w:rsidRPr="006E2519">
              <w:rPr>
                <w:lang w:val="kk-KZ"/>
              </w:rPr>
              <w:t>экология</w:t>
            </w:r>
          </w:p>
        </w:tc>
        <w:tc>
          <w:tcPr>
            <w:tcW w:w="1836" w:type="dxa"/>
          </w:tcPr>
          <w:p w:rsidR="006E2519" w:rsidRPr="006E2519" w:rsidRDefault="006E2519" w:rsidP="00991D65">
            <w:pPr>
              <w:spacing w:line="360" w:lineRule="auto"/>
              <w:jc w:val="both"/>
              <w:rPr>
                <w:lang w:val="kk-KZ"/>
              </w:rPr>
            </w:pPr>
            <w:r w:rsidRPr="006E2519">
              <w:rPr>
                <w:lang w:val="kk-KZ"/>
              </w:rPr>
              <w:t>Ергалиева Р.К.</w:t>
            </w:r>
          </w:p>
        </w:tc>
        <w:tc>
          <w:tcPr>
            <w:tcW w:w="1553" w:type="dxa"/>
          </w:tcPr>
          <w:p w:rsidR="006E2519" w:rsidRPr="006E2519" w:rsidRDefault="006E2519" w:rsidP="00991D65">
            <w:pPr>
              <w:spacing w:line="360" w:lineRule="auto"/>
              <w:jc w:val="both"/>
              <w:rPr>
                <w:lang w:val="kk-KZ"/>
              </w:rPr>
            </w:pPr>
            <w:r w:rsidRPr="006E2519">
              <w:rPr>
                <w:lang w:val="kk-KZ"/>
              </w:rPr>
              <w:t>2орын мектепішілік</w:t>
            </w:r>
          </w:p>
        </w:tc>
      </w:tr>
    </w:tbl>
    <w:p w:rsidR="006E2519" w:rsidRPr="006E2519" w:rsidRDefault="006E2519" w:rsidP="006E2519">
      <w:pPr>
        <w:spacing w:line="360" w:lineRule="auto"/>
        <w:jc w:val="both"/>
        <w:rPr>
          <w:rFonts w:ascii="Times New Roman" w:hAnsi="Times New Roman" w:cs="Times New Roman"/>
          <w:lang w:val="kk-KZ"/>
        </w:rPr>
      </w:pP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t>Кіндікқарағай негізгі орта мектебінде дарынды оқушылармен жұмыс жүргізу жоспар бойынша жүзеге асады. Жоғарыда кестеде 2015 жылдар 2021 жылға дейінгі аралықтағы ғылыми зерттеу жұмыстарымен айналысқан оқушылар мен жетекші ұстаздар туралы ақпарат берілген.Алты жыл аралығында ғылыми зерттеу жұмысымен айналысатын оқушылардың жетістігі 3% дан 11%-ға дейін жоғарылады.</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b/>
          <w:lang w:val="kk-KZ"/>
        </w:rPr>
        <w:t xml:space="preserve">        «Жас мамандар мектебінің</w:t>
      </w:r>
      <w:r w:rsidRPr="006E2519">
        <w:rPr>
          <w:rFonts w:ascii="Times New Roman" w:hAnsi="Times New Roman" w:cs="Times New Roman"/>
          <w:lang w:val="kk-KZ"/>
        </w:rPr>
        <w:t>» мақсаты: жас маманның теориялық білім, білігін практикамен ұштастырып, кәсіби шеберлігін шыңдауға ықпал ету. Міндеттері: 1. Жас мұғалімдердің үздіксіз білім беруді қамтамасыз ету және әр түрлі қиындық келтіретін мәселелерді шешу амалдарын көрсету, қиындықтардан өтуіне көмек беру</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t xml:space="preserve">2. Шығармашылық ізденісте педагогтың дара тұлға ретінде қалыптасуына ықпал ету. </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t>3. Жас мамандарға білім беру үрдісіндегі заманауи әдістер мен озық педагогикалық технологияларды игеруге көмек беру.</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t>4. Оқу-тәрбие туралы  теориялық  мәселелерді педагогикалык-психологиялық әдістемелік құралдарды өздігінен оқып үйренуге, талдай білуге дағдыландыру.</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t>5. Озық тәжірибелермен танысып жаңа технологияларды үйреніп, өмірде қолдануға ықпал ету.</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t>6. Шығармашылық ізденіске баулу.</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t>Жас ұстазға тәлімгер жетекші тағайындалды. Отырыстарында мынадай тақырыптар қарастырылды: «Қазіргі сабақтарға қойылатын талаптар», «Өз сабағыңды талдау жолдары», «Сабақ үстіндегі күрделі жағдаятты шешу жолдары », «Мектеп құжаттарының жүргізілуі», т.б сұрақтар қарастырылды.</w:t>
      </w:r>
    </w:p>
    <w:p w:rsidR="006E2519" w:rsidRPr="006E2519" w:rsidRDefault="006E2519" w:rsidP="006E2519">
      <w:pPr>
        <w:spacing w:line="360" w:lineRule="auto"/>
        <w:jc w:val="both"/>
        <w:rPr>
          <w:rFonts w:ascii="Times New Roman" w:hAnsi="Times New Roman" w:cs="Times New Roman"/>
          <w:lang w:val="kk-KZ"/>
        </w:rPr>
      </w:pPr>
      <w:r w:rsidRPr="006E2519">
        <w:rPr>
          <w:rFonts w:ascii="Times New Roman" w:hAnsi="Times New Roman" w:cs="Times New Roman"/>
          <w:lang w:val="kk-KZ"/>
        </w:rPr>
        <w:lastRenderedPageBreak/>
        <w:t xml:space="preserve">            </w:t>
      </w:r>
      <w:r w:rsidRPr="006E2519">
        <w:rPr>
          <w:rFonts w:ascii="Times New Roman" w:hAnsi="Times New Roman" w:cs="Times New Roman"/>
          <w:b/>
          <w:i/>
          <w:lang w:val="kk-KZ"/>
        </w:rPr>
        <w:t>Мектепішілік бақылау-</w:t>
      </w:r>
      <w:r w:rsidRPr="006E2519">
        <w:rPr>
          <w:rFonts w:ascii="Times New Roman" w:hAnsi="Times New Roman" w:cs="Times New Roman"/>
          <w:lang w:val="kk-KZ"/>
        </w:rPr>
        <w:t xml:space="preserve"> оқу-тәрбие үрдісінің оңтайлы жүргізілуін реттейтін жұмыс жүйесі.мектепішілік бақылаудың оңтайлы бағыттары: оқу-тәрбие үрдісі, педагогикалық кадрлар, оқу материалдық базасы. Мектептің басты проблемасы білім сапасын көтеру болғандықтан, бұл бағыттардың ішінде оқу-тәрбие үрдісіне көп көңіл бөлінген. Мектептегі сапалық көрсеткіші төмен сыныптың себебін анықтау үшін білім сапасы ең жоғары және ең төмен сыныпқа сыныптық бақылау жасалып, салыстырмалы талдау жүргізілді. Осыған байланысты бұл сыныптың мәселесін педагогикалық кеңестің күн тәртібіне қойып, жыл бойы  сыныптық бақылауда болды. Сыныптың сабақтарына, сыныптан тыс іс шараларына қатысып, диагностика жүргізілді. Сабақты көп босататын оқушылардың ата-аналарымен кездесіп, сабақтарына қатыстыру ұйымдастырылды. Сынып жетекшілерінің функционалдық міндеттерін орындалуын, ата-аналармен байланыстарын жүйелі бақылау,уақытында шешім қабылдау өз нәтижесін көрсетті,сабаққа кешігу,сабақтан қалу азайды.</w:t>
      </w:r>
    </w:p>
    <w:p w:rsidR="006E2519" w:rsidRPr="006E2519" w:rsidRDefault="006E2519" w:rsidP="006E2519">
      <w:pPr>
        <w:spacing w:line="360" w:lineRule="auto"/>
        <w:jc w:val="both"/>
        <w:rPr>
          <w:rFonts w:ascii="Times New Roman" w:hAnsi="Times New Roman" w:cs="Times New Roman"/>
          <w:b/>
          <w:i/>
          <w:lang w:val="kk-KZ"/>
        </w:rPr>
      </w:pPr>
      <w:r w:rsidRPr="006E2519">
        <w:rPr>
          <w:rFonts w:ascii="Times New Roman" w:hAnsi="Times New Roman" w:cs="Times New Roman"/>
          <w:lang w:val="kk-KZ"/>
        </w:rPr>
        <w:t xml:space="preserve">   Білім сапасына әсер ететін факторлардың бірі- педагогикалық кадрлардың құзіреттілігі. Сондықтан мектептің әдістемелік жұмысы, педагогтардың өздігінен білім жетілдіруін, біліктілігін, педагогикалық потенциалын арттыру жолдары мектепішілік бақылаудың басты бағытының бірі. Әр педагогтың оқу үрдісіндегі жетістіктері мен кемшіліктері, мүмкіндігі, өзара тәжірибе алмасуы, аттестациялану, жоспарлы курстан өтулері бақылауда болды. Оқу үрдісіне жаңа технологиялар енгізу жолдары зерттеліп, қорытындылар жасалды.</w:t>
      </w:r>
      <w:r w:rsidRPr="006E2519">
        <w:rPr>
          <w:rFonts w:ascii="Times New Roman" w:hAnsi="Times New Roman" w:cs="Times New Roman"/>
          <w:b/>
          <w:i/>
          <w:lang w:val="kk-KZ"/>
        </w:rPr>
        <w:t xml:space="preserve"> </w:t>
      </w:r>
    </w:p>
    <w:p w:rsidR="00C90518" w:rsidRPr="006E2519" w:rsidRDefault="00C90518">
      <w:pPr>
        <w:rPr>
          <w:rFonts w:ascii="Times New Roman" w:hAnsi="Times New Roman" w:cs="Times New Roman"/>
        </w:rPr>
      </w:pPr>
    </w:p>
    <w:sectPr w:rsidR="00C90518" w:rsidRPr="006E25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A60D7"/>
    <w:multiLevelType w:val="multilevel"/>
    <w:tmpl w:val="A16C4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1B2C07"/>
    <w:multiLevelType w:val="multilevel"/>
    <w:tmpl w:val="754C4F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E2519"/>
    <w:rsid w:val="006E2519"/>
    <w:rsid w:val="00C90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25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E251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E25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2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5901639344262432E-2"/>
          <c:y val="8.3870967741935545E-2"/>
          <c:w val="0.74754098360655763"/>
          <c:h val="0.69677419354839853"/>
        </c:manualLayout>
      </c:layout>
      <c:bar3DChart>
        <c:barDir val="col"/>
        <c:grouping val="clustered"/>
        <c:ser>
          <c:idx val="0"/>
          <c:order val="0"/>
          <c:tx>
            <c:strRef>
              <c:f>Sheet1!$A$2</c:f>
              <c:strCache>
                <c:ptCount val="1"/>
                <c:pt idx="0">
                  <c:v>Педагог зерттеуші</c:v>
                </c:pt>
              </c:strCache>
            </c:strRef>
          </c:tx>
          <c:spPr>
            <a:solidFill>
              <a:srgbClr val="9999FF"/>
            </a:solidFill>
            <a:ln w="12705">
              <a:solidFill>
                <a:srgbClr val="000000"/>
              </a:solidFill>
              <a:prstDash val="solid"/>
            </a:ln>
          </c:spPr>
          <c:cat>
            <c:strRef>
              <c:f>Sheet1!$B$1:$D$1</c:f>
              <c:strCache>
                <c:ptCount val="3"/>
                <c:pt idx="0">
                  <c:v>2018-2019 оқу жылы</c:v>
                </c:pt>
                <c:pt idx="1">
                  <c:v>2019-2020 оқу жылы</c:v>
                </c:pt>
                <c:pt idx="2">
                  <c:v>2020-2021 оқу жылы</c:v>
                </c:pt>
              </c:strCache>
            </c:strRef>
          </c:cat>
          <c:val>
            <c:numRef>
              <c:f>Sheet1!$B$2:$D$2</c:f>
              <c:numCache>
                <c:formatCode>General</c:formatCode>
                <c:ptCount val="3"/>
                <c:pt idx="0">
                  <c:v>0</c:v>
                </c:pt>
                <c:pt idx="1">
                  <c:v>16</c:v>
                </c:pt>
                <c:pt idx="2">
                  <c:v>16</c:v>
                </c:pt>
              </c:numCache>
            </c:numRef>
          </c:val>
        </c:ser>
        <c:ser>
          <c:idx val="1"/>
          <c:order val="1"/>
          <c:tx>
            <c:strRef>
              <c:f>Sheet1!$A$3</c:f>
              <c:strCache>
                <c:ptCount val="1"/>
                <c:pt idx="0">
                  <c:v>Педагог эксперт</c:v>
                </c:pt>
              </c:strCache>
            </c:strRef>
          </c:tx>
          <c:spPr>
            <a:solidFill>
              <a:srgbClr val="993366"/>
            </a:solidFill>
            <a:ln w="12705">
              <a:solidFill>
                <a:srgbClr val="000000"/>
              </a:solidFill>
              <a:prstDash val="solid"/>
            </a:ln>
          </c:spPr>
          <c:cat>
            <c:strRef>
              <c:f>Sheet1!$B$1:$D$1</c:f>
              <c:strCache>
                <c:ptCount val="3"/>
                <c:pt idx="0">
                  <c:v>2018-2019 оқу жылы</c:v>
                </c:pt>
                <c:pt idx="1">
                  <c:v>2019-2020 оқу жылы</c:v>
                </c:pt>
                <c:pt idx="2">
                  <c:v>2020-2021 оқу жылы</c:v>
                </c:pt>
              </c:strCache>
            </c:strRef>
          </c:cat>
          <c:val>
            <c:numRef>
              <c:f>Sheet1!$B$3:$D$3</c:f>
              <c:numCache>
                <c:formatCode>General</c:formatCode>
                <c:ptCount val="3"/>
                <c:pt idx="0">
                  <c:v>16</c:v>
                </c:pt>
                <c:pt idx="1">
                  <c:v>24</c:v>
                </c:pt>
                <c:pt idx="2">
                  <c:v>31</c:v>
                </c:pt>
              </c:numCache>
            </c:numRef>
          </c:val>
        </c:ser>
        <c:ser>
          <c:idx val="2"/>
          <c:order val="2"/>
          <c:tx>
            <c:strRef>
              <c:f>Sheet1!$A$4</c:f>
              <c:strCache>
                <c:ptCount val="1"/>
                <c:pt idx="0">
                  <c:v>Педагог модератор</c:v>
                </c:pt>
              </c:strCache>
            </c:strRef>
          </c:tx>
          <c:spPr>
            <a:solidFill>
              <a:srgbClr val="FFFFCC"/>
            </a:solidFill>
            <a:ln w="12705">
              <a:solidFill>
                <a:srgbClr val="000000"/>
              </a:solidFill>
              <a:prstDash val="solid"/>
            </a:ln>
          </c:spPr>
          <c:cat>
            <c:strRef>
              <c:f>Sheet1!$B$1:$D$1</c:f>
              <c:strCache>
                <c:ptCount val="3"/>
                <c:pt idx="0">
                  <c:v>2018-2019 оқу жылы</c:v>
                </c:pt>
                <c:pt idx="1">
                  <c:v>2019-2020 оқу жылы</c:v>
                </c:pt>
                <c:pt idx="2">
                  <c:v>2020-2021 оқу жылы</c:v>
                </c:pt>
              </c:strCache>
            </c:strRef>
          </c:cat>
          <c:val>
            <c:numRef>
              <c:f>Sheet1!$B$4:$D$4</c:f>
              <c:numCache>
                <c:formatCode>General</c:formatCode>
                <c:ptCount val="3"/>
                <c:pt idx="0">
                  <c:v>16</c:v>
                </c:pt>
                <c:pt idx="1">
                  <c:v>16</c:v>
                </c:pt>
                <c:pt idx="2">
                  <c:v>16</c:v>
                </c:pt>
              </c:numCache>
            </c:numRef>
          </c:val>
        </c:ser>
        <c:gapDepth val="0"/>
        <c:shape val="box"/>
        <c:axId val="126716544"/>
        <c:axId val="126805120"/>
        <c:axId val="0"/>
      </c:bar3DChart>
      <c:catAx>
        <c:axId val="126716544"/>
        <c:scaling>
          <c:orientation val="minMax"/>
        </c:scaling>
        <c:axPos val="b"/>
        <c:numFmt formatCode="General" sourceLinked="1"/>
        <c:tickLblPos val="low"/>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26805120"/>
        <c:crosses val="autoZero"/>
        <c:auto val="1"/>
        <c:lblAlgn val="ctr"/>
        <c:lblOffset val="100"/>
        <c:tickLblSkip val="1"/>
        <c:tickMarkSkip val="1"/>
      </c:catAx>
      <c:valAx>
        <c:axId val="126805120"/>
        <c:scaling>
          <c:orientation val="minMax"/>
        </c:scaling>
        <c:axPos val="l"/>
        <c:majorGridlines>
          <c:spPr>
            <a:ln w="3176">
              <a:solidFill>
                <a:srgbClr val="000000"/>
              </a:solidFill>
              <a:prstDash val="solid"/>
            </a:ln>
          </c:spPr>
        </c:majorGridlines>
        <c:numFmt formatCode="General" sourceLinked="1"/>
        <c:tickLblPos val="nextTo"/>
        <c:spPr>
          <a:ln w="3176">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26716544"/>
        <c:crosses val="autoZero"/>
        <c:crossBetween val="between"/>
      </c:valAx>
      <c:spPr>
        <a:noFill/>
        <a:ln w="25410">
          <a:noFill/>
        </a:ln>
      </c:spPr>
    </c:plotArea>
    <c:legend>
      <c:legendPos val="r"/>
      <c:layout>
        <c:manualLayout>
          <c:xMode val="edge"/>
          <c:yMode val="edge"/>
          <c:x val="0.81147540983606559"/>
          <c:y val="0.31612903225806482"/>
          <c:w val="0.18196721311475444"/>
          <c:h val="0.37419354838709684"/>
        </c:manualLayout>
      </c:layout>
      <c:spPr>
        <a:noFill/>
        <a:ln w="3176">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1269841269841276E-2"/>
          <c:y val="7.8125E-2"/>
          <c:w val="0.79682539682540188"/>
          <c:h val="0.70312500000000522"/>
        </c:manualLayout>
      </c:layout>
      <c:bar3DChart>
        <c:barDir val="col"/>
        <c:grouping val="clustered"/>
        <c:ser>
          <c:idx val="0"/>
          <c:order val="0"/>
          <c:tx>
            <c:strRef>
              <c:f>Sheet1!$A$2</c:f>
              <c:strCache>
                <c:ptCount val="1"/>
                <c:pt idx="0">
                  <c:v>2018-2019 оқу жылы</c:v>
                </c:pt>
              </c:strCache>
            </c:strRef>
          </c:tx>
          <c:spPr>
            <a:solidFill>
              <a:srgbClr val="9999FF"/>
            </a:solidFill>
            <a:ln w="12708">
              <a:solidFill>
                <a:srgbClr val="000000"/>
              </a:solidFill>
              <a:prstDash val="solid"/>
            </a:ln>
          </c:spPr>
          <c:cat>
            <c:strRef>
              <c:f>Sheet1!$B$1:$E$1</c:f>
              <c:strCache>
                <c:ptCount val="4"/>
                <c:pt idx="0">
                  <c:v>1-сынып</c:v>
                </c:pt>
                <c:pt idx="1">
                  <c:v>2-сынып</c:v>
                </c:pt>
                <c:pt idx="2">
                  <c:v>3-сынып</c:v>
                </c:pt>
                <c:pt idx="3">
                  <c:v>4-сынып</c:v>
                </c:pt>
              </c:strCache>
            </c:strRef>
          </c:cat>
          <c:val>
            <c:numRef>
              <c:f>Sheet1!$B$2:$E$2</c:f>
              <c:numCache>
                <c:formatCode>General</c:formatCode>
                <c:ptCount val="4"/>
                <c:pt idx="0">
                  <c:v>50</c:v>
                </c:pt>
                <c:pt idx="1">
                  <c:v>50</c:v>
                </c:pt>
                <c:pt idx="2">
                  <c:v>60</c:v>
                </c:pt>
                <c:pt idx="3">
                  <c:v>60</c:v>
                </c:pt>
              </c:numCache>
            </c:numRef>
          </c:val>
        </c:ser>
        <c:ser>
          <c:idx val="1"/>
          <c:order val="1"/>
          <c:tx>
            <c:strRef>
              <c:f>Sheet1!$A$3</c:f>
              <c:strCache>
                <c:ptCount val="1"/>
                <c:pt idx="0">
                  <c:v>2019-2020 оқу жылы</c:v>
                </c:pt>
              </c:strCache>
            </c:strRef>
          </c:tx>
          <c:spPr>
            <a:solidFill>
              <a:srgbClr val="993366"/>
            </a:solidFill>
            <a:ln w="12708">
              <a:solidFill>
                <a:srgbClr val="000000"/>
              </a:solidFill>
              <a:prstDash val="solid"/>
            </a:ln>
          </c:spPr>
          <c:cat>
            <c:strRef>
              <c:f>Sheet1!$B$1:$E$1</c:f>
              <c:strCache>
                <c:ptCount val="4"/>
                <c:pt idx="0">
                  <c:v>1-сынып</c:v>
                </c:pt>
                <c:pt idx="1">
                  <c:v>2-сынып</c:v>
                </c:pt>
                <c:pt idx="2">
                  <c:v>3-сынып</c:v>
                </c:pt>
                <c:pt idx="3">
                  <c:v>4-сынып</c:v>
                </c:pt>
              </c:strCache>
            </c:strRef>
          </c:cat>
          <c:val>
            <c:numRef>
              <c:f>Sheet1!$B$3:$E$3</c:f>
              <c:numCache>
                <c:formatCode>General</c:formatCode>
                <c:ptCount val="4"/>
                <c:pt idx="0">
                  <c:v>66</c:v>
                </c:pt>
                <c:pt idx="1">
                  <c:v>50</c:v>
                </c:pt>
                <c:pt idx="2">
                  <c:v>100</c:v>
                </c:pt>
                <c:pt idx="3">
                  <c:v>66</c:v>
                </c:pt>
              </c:numCache>
            </c:numRef>
          </c:val>
        </c:ser>
        <c:ser>
          <c:idx val="2"/>
          <c:order val="2"/>
          <c:tx>
            <c:strRef>
              <c:f>Sheet1!$A$4</c:f>
              <c:strCache>
                <c:ptCount val="1"/>
                <c:pt idx="0">
                  <c:v>2020-2021 оқу жылы</c:v>
                </c:pt>
              </c:strCache>
            </c:strRef>
          </c:tx>
          <c:spPr>
            <a:solidFill>
              <a:srgbClr val="FFFFCC"/>
            </a:solidFill>
            <a:ln w="12708">
              <a:solidFill>
                <a:srgbClr val="000000"/>
              </a:solidFill>
              <a:prstDash val="solid"/>
            </a:ln>
          </c:spPr>
          <c:cat>
            <c:strRef>
              <c:f>Sheet1!$B$1:$E$1</c:f>
              <c:strCache>
                <c:ptCount val="4"/>
                <c:pt idx="0">
                  <c:v>1-сынып</c:v>
                </c:pt>
                <c:pt idx="1">
                  <c:v>2-сынып</c:v>
                </c:pt>
                <c:pt idx="2">
                  <c:v>3-сынып</c:v>
                </c:pt>
                <c:pt idx="3">
                  <c:v>4-сынып</c:v>
                </c:pt>
              </c:strCache>
            </c:strRef>
          </c:cat>
          <c:val>
            <c:numRef>
              <c:f>Sheet1!$B$4:$E$4</c:f>
              <c:numCache>
                <c:formatCode>General</c:formatCode>
                <c:ptCount val="4"/>
                <c:pt idx="0">
                  <c:v>85</c:v>
                </c:pt>
                <c:pt idx="1">
                  <c:v>100</c:v>
                </c:pt>
                <c:pt idx="2">
                  <c:v>87</c:v>
                </c:pt>
                <c:pt idx="3">
                  <c:v>0</c:v>
                </c:pt>
              </c:numCache>
            </c:numRef>
          </c:val>
        </c:ser>
        <c:gapDepth val="0"/>
        <c:shape val="box"/>
        <c:axId val="133738496"/>
        <c:axId val="133740032"/>
        <c:axId val="0"/>
      </c:bar3DChart>
      <c:catAx>
        <c:axId val="133738496"/>
        <c:scaling>
          <c:orientation val="minMax"/>
        </c:scaling>
        <c:axPos val="b"/>
        <c:numFmt formatCode="General" sourceLinked="1"/>
        <c:tickLblPos val="low"/>
        <c:spPr>
          <a:ln w="3177">
            <a:solidFill>
              <a:srgbClr val="000000"/>
            </a:solidFill>
            <a:prstDash val="solid"/>
          </a:ln>
        </c:spPr>
        <c:txPr>
          <a:bodyPr rot="0" vert="horz"/>
          <a:lstStyle/>
          <a:p>
            <a:pPr>
              <a:defRPr sz="575" b="1" i="0" u="none" strike="noStrike" baseline="0">
                <a:solidFill>
                  <a:srgbClr val="000000"/>
                </a:solidFill>
                <a:latin typeface="Calibri"/>
                <a:ea typeface="Calibri"/>
                <a:cs typeface="Calibri"/>
              </a:defRPr>
            </a:pPr>
            <a:endParaRPr lang="ru-RU"/>
          </a:p>
        </c:txPr>
        <c:crossAx val="133740032"/>
        <c:crosses val="autoZero"/>
        <c:auto val="1"/>
        <c:lblAlgn val="ctr"/>
        <c:lblOffset val="100"/>
        <c:tickLblSkip val="1"/>
        <c:tickMarkSkip val="1"/>
      </c:catAx>
      <c:valAx>
        <c:axId val="133740032"/>
        <c:scaling>
          <c:orientation val="minMax"/>
        </c:scaling>
        <c:axPos val="l"/>
        <c:majorGridlines>
          <c:spPr>
            <a:ln w="3177">
              <a:solidFill>
                <a:srgbClr val="000000"/>
              </a:solidFill>
              <a:prstDash val="solid"/>
            </a:ln>
          </c:spPr>
        </c:majorGridlines>
        <c:numFmt formatCode="General" sourceLinked="1"/>
        <c:tickLblPos val="nextTo"/>
        <c:spPr>
          <a:ln w="3177">
            <a:solidFill>
              <a:srgbClr val="000000"/>
            </a:solidFill>
            <a:prstDash val="solid"/>
          </a:ln>
        </c:spPr>
        <c:txPr>
          <a:bodyPr rot="0" vert="horz"/>
          <a:lstStyle/>
          <a:p>
            <a:pPr>
              <a:defRPr sz="575" b="1" i="0" u="none" strike="noStrike" baseline="0">
                <a:solidFill>
                  <a:srgbClr val="000000"/>
                </a:solidFill>
                <a:latin typeface="Calibri"/>
                <a:ea typeface="Calibri"/>
                <a:cs typeface="Calibri"/>
              </a:defRPr>
            </a:pPr>
            <a:endParaRPr lang="ru-RU"/>
          </a:p>
        </c:txPr>
        <c:crossAx val="133738496"/>
        <c:crosses val="autoZero"/>
        <c:crossBetween val="between"/>
      </c:valAx>
      <c:spPr>
        <a:noFill/>
        <a:ln w="25415">
          <a:noFill/>
        </a:ln>
      </c:spPr>
    </c:plotArea>
    <c:legend>
      <c:legendPos val="r"/>
      <c:layout>
        <c:manualLayout>
          <c:xMode val="edge"/>
          <c:yMode val="edge"/>
          <c:x val="0.85555555555555562"/>
          <c:y val="0.34375000000000006"/>
          <c:w val="0.13809523809524027"/>
          <c:h val="0.31250000000000255"/>
        </c:manualLayout>
      </c:layout>
      <c:spPr>
        <a:noFill/>
        <a:ln w="3177">
          <a:solidFill>
            <a:srgbClr val="000000"/>
          </a:solidFill>
          <a:prstDash val="solid"/>
        </a:ln>
      </c:spPr>
      <c:txPr>
        <a:bodyPr/>
        <a:lstStyle/>
        <a:p>
          <a:pPr>
            <a:defRPr sz="52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575"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2448</Words>
  <Characters>13960</Characters>
  <Application>Microsoft Office Word</Application>
  <DocSecurity>0</DocSecurity>
  <Lines>116</Lines>
  <Paragraphs>32</Paragraphs>
  <ScaleCrop>false</ScaleCrop>
  <Company>Microsoft</Company>
  <LinksUpToDate>false</LinksUpToDate>
  <CharactersWithSpaces>16376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dc:creator>
  <cp:keywords/>
  <dc:description/>
  <cp:lastModifiedBy>bb</cp:lastModifiedBy>
  <cp:revision>2</cp:revision>
  <dcterms:created xsi:type="dcterms:W3CDTF">2021-10-18T07:07:00Z</dcterms:created>
  <dcterms:modified xsi:type="dcterms:W3CDTF">2021-10-18T07:08:00Z</dcterms:modified>
</cp:coreProperties>
</file>